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A147" w14:textId="77777777" w:rsidR="00020146" w:rsidRDefault="00020146">
      <w:pPr>
        <w:spacing w:line="5" w:lineRule="exact"/>
        <w:rPr>
          <w:sz w:val="24"/>
          <w:szCs w:val="24"/>
        </w:rPr>
      </w:pPr>
      <w:bookmarkStart w:id="0" w:name="page1"/>
      <w:bookmarkEnd w:id="0"/>
    </w:p>
    <w:p w14:paraId="6C4F133E" w14:textId="77777777" w:rsidR="00020146" w:rsidRDefault="002F677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Швидкий тест на антиген COVID-19 </w:t>
      </w:r>
      <w:r>
        <w:rPr>
          <w:rFonts w:ascii="Arial" w:eastAsia="Arial" w:hAnsi="Arial" w:cs="Arial"/>
          <w:b/>
          <w:bCs/>
          <w:i/>
          <w:iCs/>
          <w:sz w:val="16"/>
          <w:szCs w:val="16"/>
        </w:rPr>
        <w:t>Coretests</w:t>
      </w:r>
      <w:r>
        <w:rPr>
          <w:rFonts w:ascii="Arial" w:eastAsia="Arial" w:hAnsi="Arial" w:cs="Arial"/>
          <w:b/>
          <w:bCs/>
          <w:sz w:val="16"/>
          <w:szCs w:val="16"/>
        </w:rPr>
        <w:t>®</w:t>
      </w:r>
    </w:p>
    <w:p w14:paraId="30A23014" w14:textId="77777777" w:rsidR="00020146" w:rsidRDefault="00020146">
      <w:pPr>
        <w:spacing w:line="142" w:lineRule="exact"/>
        <w:rPr>
          <w:sz w:val="24"/>
          <w:szCs w:val="24"/>
        </w:rPr>
      </w:pPr>
    </w:p>
    <w:p w14:paraId="591B4129" w14:textId="77777777" w:rsidR="00020146" w:rsidRDefault="002F6772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Тільки для діагностики </w:t>
      </w:r>
      <w:r>
        <w:rPr>
          <w:rFonts w:ascii="Arial" w:eastAsia="Arial" w:hAnsi="Arial" w:cs="Arial"/>
          <w:i/>
          <w:iCs/>
          <w:sz w:val="12"/>
          <w:szCs w:val="12"/>
        </w:rPr>
        <w:t>in vitro</w:t>
      </w:r>
      <w:r>
        <w:rPr>
          <w:rFonts w:ascii="Arial" w:eastAsia="Arial" w:hAnsi="Arial" w:cs="Arial"/>
          <w:sz w:val="12"/>
          <w:szCs w:val="12"/>
        </w:rPr>
        <w:t xml:space="preserve"> і професійного використання.</w:t>
      </w:r>
    </w:p>
    <w:p w14:paraId="059FB031" w14:textId="77777777" w:rsidR="00020146" w:rsidRDefault="002F6772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*Будь ласка, уважно прочитайте інструкцію перед використанням.</w:t>
      </w:r>
    </w:p>
    <w:p w14:paraId="5A3709A9" w14:textId="77777777" w:rsidR="00020146" w:rsidRDefault="00020146">
      <w:pPr>
        <w:spacing w:line="122" w:lineRule="exact"/>
        <w:rPr>
          <w:sz w:val="24"/>
          <w:szCs w:val="24"/>
        </w:rPr>
      </w:pPr>
    </w:p>
    <w:p w14:paraId="0C7A8BA3" w14:textId="77777777" w:rsidR="00020146" w:rsidRDefault="002F6772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Формат: касета</w:t>
      </w:r>
    </w:p>
    <w:p w14:paraId="544BADA0" w14:textId="77777777" w:rsidR="00020146" w:rsidRDefault="002F6772">
      <w:pPr>
        <w:spacing w:line="225" w:lineRule="auto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Зразок: мазок з носоглотки або глотки</w:t>
      </w:r>
    </w:p>
    <w:p w14:paraId="7650C2EA" w14:textId="77777777" w:rsidR="00020146" w:rsidRDefault="00020146">
      <w:pPr>
        <w:spacing w:line="121" w:lineRule="exact"/>
        <w:rPr>
          <w:sz w:val="24"/>
          <w:szCs w:val="24"/>
        </w:rPr>
      </w:pPr>
    </w:p>
    <w:p w14:paraId="13528B83" w14:textId="77777777" w:rsidR="00020146" w:rsidRDefault="002F6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ПРИЗНАЧЕННЯ</w:t>
      </w:r>
    </w:p>
    <w:p w14:paraId="60BEE7D8" w14:textId="77777777" w:rsidR="00020146" w:rsidRDefault="002F6772">
      <w:pPr>
        <w:spacing w:line="22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Швидкий тест на антиген COVID-19 – це тест за допомогою хроматографічного імуноаналізу, який використовується для якісного виявлення антигена COVID-19 у мазках з носоглотки або глотки людини.</w:t>
      </w:r>
    </w:p>
    <w:p w14:paraId="16D13FB5" w14:textId="77777777" w:rsidR="00020146" w:rsidRDefault="00020146">
      <w:pPr>
        <w:spacing w:line="123" w:lineRule="exact"/>
        <w:rPr>
          <w:sz w:val="24"/>
          <w:szCs w:val="24"/>
        </w:rPr>
      </w:pPr>
    </w:p>
    <w:p w14:paraId="7485CE5B" w14:textId="77777777" w:rsidR="00020146" w:rsidRDefault="002F6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ЗАГАЛЬНІ ВІДОМОСТІ</w:t>
      </w:r>
    </w:p>
    <w:p w14:paraId="4C4A5D76" w14:textId="77777777" w:rsidR="00020146" w:rsidRDefault="002F6772">
      <w:pPr>
        <w:spacing w:line="233" w:lineRule="auto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Коронавірус (CoV) переважно передається при </w:t>
      </w:r>
      <w:r>
        <w:rPr>
          <w:rFonts w:ascii="Arial" w:eastAsia="Arial" w:hAnsi="Arial" w:cs="Arial"/>
          <w:sz w:val="12"/>
          <w:szCs w:val="12"/>
        </w:rPr>
        <w:t>прямому контакті</w:t>
      </w:r>
    </w:p>
    <w:p w14:paraId="5BF060FD" w14:textId="77777777" w:rsidR="00020146" w:rsidRDefault="002F6772">
      <w:pPr>
        <w:numPr>
          <w:ilvl w:val="0"/>
          <w:numId w:val="1"/>
        </w:numPr>
        <w:tabs>
          <w:tab w:val="left" w:pos="101"/>
        </w:tabs>
        <w:spacing w:line="226" w:lineRule="auto"/>
        <w:ind w:firstLine="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виділеннями або повітряно-крапельним шляхом. Наявні докази його передачі фекально-оральним шляхом. Зараз виявлено 7 видів коронавірусу, які викликають респіраторні захворювання у людей: HCoV-229E, HCoV-OC43, SARS-CoV, HCoV-NL63, HCoV-HKU1,</w:t>
      </w:r>
      <w:r>
        <w:rPr>
          <w:rFonts w:ascii="Arial" w:eastAsia="Arial" w:hAnsi="Arial" w:cs="Arial"/>
          <w:sz w:val="12"/>
          <w:szCs w:val="12"/>
        </w:rPr>
        <w:t xml:space="preserve"> MERS-CoV та 2019-nCoV, – вони є серйозними патогенами, які викликають респіраторні захворювання у людей. Клінічно захворювання проявляється лихоманкою, слабкістю та іншими системними симптомами з сухим кашлем, утрудненням дихання та ін. і може швидко приз</w:t>
      </w:r>
      <w:r>
        <w:rPr>
          <w:rFonts w:ascii="Arial" w:eastAsia="Arial" w:hAnsi="Arial" w:cs="Arial"/>
          <w:sz w:val="12"/>
          <w:szCs w:val="12"/>
        </w:rPr>
        <w:t>вести до ускладнень, таких як важка пневмонія, дихальна недостатність, гострий респіраторний дистрес-синдром, септичний шок, поліорганна недостатність, важкі порушення кислотно-лужного метаболізму тощо, і навіть до загрози для життя.</w:t>
      </w:r>
    </w:p>
    <w:p w14:paraId="2FC5C40B" w14:textId="77777777" w:rsidR="00020146" w:rsidRDefault="00020146">
      <w:pPr>
        <w:spacing w:line="90" w:lineRule="exact"/>
        <w:rPr>
          <w:sz w:val="24"/>
          <w:szCs w:val="24"/>
        </w:rPr>
      </w:pPr>
    </w:p>
    <w:p w14:paraId="50FEB6AF" w14:textId="77777777" w:rsidR="00020146" w:rsidRDefault="002F6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ПРИНЦИП ДІЇ</w:t>
      </w:r>
    </w:p>
    <w:p w14:paraId="56B32580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1B275BE" w14:textId="77777777" w:rsidR="00020146" w:rsidRDefault="002F6772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Не </w:t>
      </w:r>
      <w:r>
        <w:rPr>
          <w:rFonts w:ascii="Arial" w:eastAsia="Arial" w:hAnsi="Arial" w:cs="Arial"/>
          <w:sz w:val="12"/>
          <w:szCs w:val="12"/>
        </w:rPr>
        <w:t>змішуйте і не плутайте різні зразки.</w:t>
      </w:r>
    </w:p>
    <w:p w14:paraId="265BD67D" w14:textId="77777777" w:rsidR="00020146" w:rsidRDefault="002F6772">
      <w:pPr>
        <w:numPr>
          <w:ilvl w:val="0"/>
          <w:numId w:val="2"/>
        </w:numPr>
        <w:tabs>
          <w:tab w:val="left" w:pos="148"/>
        </w:tabs>
        <w:spacing w:line="225" w:lineRule="auto"/>
        <w:ind w:left="148" w:hanging="14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Одягайте одноразові рукавички, захисний одяг і захисні окуляри під час роботи з потенційно інфекційним матеріалом і під час аналізу зразків. Потім ретельно мийте руки.</w:t>
      </w:r>
    </w:p>
    <w:p w14:paraId="2C40326F" w14:textId="77777777" w:rsidR="00020146" w:rsidRDefault="00020146">
      <w:pPr>
        <w:spacing w:line="1" w:lineRule="exact"/>
        <w:rPr>
          <w:rFonts w:ascii="Arial" w:eastAsia="Arial" w:hAnsi="Arial" w:cs="Arial"/>
          <w:sz w:val="12"/>
          <w:szCs w:val="12"/>
        </w:rPr>
      </w:pPr>
    </w:p>
    <w:p w14:paraId="35DB8891" w14:textId="77777777" w:rsidR="00020146" w:rsidRDefault="002F6772">
      <w:pPr>
        <w:numPr>
          <w:ilvl w:val="0"/>
          <w:numId w:val="2"/>
        </w:numPr>
        <w:tabs>
          <w:tab w:val="left" w:pos="431"/>
        </w:tabs>
        <w:spacing w:line="225" w:lineRule="auto"/>
        <w:ind w:left="148" w:hanging="1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Розлите ретельно витирайте з використанням відпові</w:t>
      </w:r>
      <w:r>
        <w:rPr>
          <w:rFonts w:ascii="Arial" w:eastAsia="Arial" w:hAnsi="Arial" w:cs="Arial"/>
          <w:sz w:val="12"/>
          <w:szCs w:val="12"/>
        </w:rPr>
        <w:t>дного дезінфікуючого засобу.</w:t>
      </w:r>
    </w:p>
    <w:p w14:paraId="4212FE03" w14:textId="77777777" w:rsidR="00020146" w:rsidRDefault="00020146">
      <w:pPr>
        <w:spacing w:line="122" w:lineRule="exact"/>
        <w:rPr>
          <w:sz w:val="24"/>
          <w:szCs w:val="24"/>
        </w:rPr>
      </w:pPr>
    </w:p>
    <w:p w14:paraId="6DA7A309" w14:textId="77777777" w:rsidR="00020146" w:rsidRDefault="002F6772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ПІДГОТОВКА ЗРАЗКА</w:t>
      </w:r>
    </w:p>
    <w:p w14:paraId="53268A54" w14:textId="77777777" w:rsidR="00020146" w:rsidRDefault="002F6772">
      <w:pPr>
        <w:numPr>
          <w:ilvl w:val="0"/>
          <w:numId w:val="3"/>
        </w:numPr>
        <w:tabs>
          <w:tab w:val="left" w:pos="148"/>
        </w:tabs>
        <w:spacing w:line="233" w:lineRule="auto"/>
        <w:ind w:left="148" w:hanging="1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Спосіб забору мазка з носоглотки зображено на рисунках 1-4.</w:t>
      </w:r>
    </w:p>
    <w:p w14:paraId="08958E50" w14:textId="77777777" w:rsidR="00020146" w:rsidRDefault="002F6772">
      <w:pPr>
        <w:numPr>
          <w:ilvl w:val="0"/>
          <w:numId w:val="3"/>
        </w:numPr>
        <w:tabs>
          <w:tab w:val="left" w:pos="148"/>
        </w:tabs>
        <w:spacing w:line="225" w:lineRule="auto"/>
        <w:ind w:left="148" w:hanging="1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Спосіб забору мазка з глотки зображено на рисунку 5.</w:t>
      </w:r>
    </w:p>
    <w:p w14:paraId="6C8145B6" w14:textId="77777777" w:rsidR="00020146" w:rsidRDefault="002F6772">
      <w:pPr>
        <w:numPr>
          <w:ilvl w:val="0"/>
          <w:numId w:val="3"/>
        </w:numPr>
        <w:tabs>
          <w:tab w:val="left" w:pos="148"/>
        </w:tabs>
        <w:spacing w:line="225" w:lineRule="auto"/>
        <w:ind w:left="148" w:hanging="14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Обробка зразка:</w:t>
      </w:r>
      <w:r>
        <w:rPr>
          <w:rFonts w:ascii="Arial" w:eastAsia="Arial" w:hAnsi="Arial" w:cs="Arial"/>
          <w:sz w:val="12"/>
          <w:szCs w:val="12"/>
        </w:rPr>
        <w:t xml:space="preserve"> занурте тампон зі зразком у пробірку для зразка так, щоб буферний розчин повністю просочив тампон. Прокрутіть і стисніть тампон 10 разів, потім вийміть і утилізуйте тампон. Витиснута рідина в пробірці використовується для</w:t>
      </w:r>
    </w:p>
    <w:p w14:paraId="365C4F3A" w14:textId="77777777" w:rsidR="00020146" w:rsidRDefault="00020146">
      <w:pPr>
        <w:spacing w:line="2" w:lineRule="exact"/>
        <w:rPr>
          <w:sz w:val="24"/>
          <w:szCs w:val="24"/>
        </w:rPr>
      </w:pPr>
    </w:p>
    <w:p w14:paraId="0E584482" w14:textId="77777777" w:rsidR="00020146" w:rsidRDefault="002F6772">
      <w:pPr>
        <w:spacing w:line="225" w:lineRule="auto"/>
        <w:ind w:left="148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тестування Швидким тестом на ант</w:t>
      </w:r>
      <w:r>
        <w:rPr>
          <w:rFonts w:ascii="Arial" w:eastAsia="Arial" w:hAnsi="Arial" w:cs="Arial"/>
          <w:sz w:val="12"/>
          <w:szCs w:val="12"/>
        </w:rPr>
        <w:t>иген COVID-19 (дивіться на рисунок 6).</w:t>
      </w:r>
    </w:p>
    <w:p w14:paraId="6B48D9EF" w14:textId="77777777" w:rsidR="00020146" w:rsidRDefault="002F6772">
      <w:pPr>
        <w:spacing w:line="226" w:lineRule="auto"/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Примітки:</w:t>
      </w:r>
    </w:p>
    <w:p w14:paraId="64DD9431" w14:textId="77777777" w:rsidR="00020146" w:rsidRDefault="002F6772">
      <w:pPr>
        <w:numPr>
          <w:ilvl w:val="0"/>
          <w:numId w:val="4"/>
        </w:numPr>
        <w:tabs>
          <w:tab w:val="left" w:pos="148"/>
        </w:tabs>
        <w:spacing w:line="225" w:lineRule="auto"/>
        <w:ind w:left="148" w:hanging="1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Будь ласка, використовуйте наданий тампон для забору мазка.</w:t>
      </w:r>
    </w:p>
    <w:p w14:paraId="238B0B12" w14:textId="77777777" w:rsidR="00020146" w:rsidRDefault="002F6772">
      <w:pPr>
        <w:numPr>
          <w:ilvl w:val="0"/>
          <w:numId w:val="4"/>
        </w:numPr>
        <w:tabs>
          <w:tab w:val="left" w:pos="148"/>
        </w:tabs>
        <w:spacing w:line="225" w:lineRule="auto"/>
        <w:ind w:left="148" w:hanging="1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Наполегливо рекомендується забирати мазок у захисних рукавичках, щоб уникнути зараження.</w:t>
      </w:r>
    </w:p>
    <w:p w14:paraId="28348144" w14:textId="77777777" w:rsidR="00020146" w:rsidRDefault="002F6772">
      <w:pPr>
        <w:numPr>
          <w:ilvl w:val="0"/>
          <w:numId w:val="4"/>
        </w:numPr>
        <w:tabs>
          <w:tab w:val="left" w:pos="148"/>
        </w:tabs>
        <w:spacing w:line="234" w:lineRule="auto"/>
        <w:ind w:left="148" w:hanging="1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Не торкайтеся головки тампона (зони забору мазка).</w:t>
      </w:r>
    </w:p>
    <w:p w14:paraId="014FCB60" w14:textId="77777777" w:rsidR="00020146" w:rsidRDefault="002F6772">
      <w:pPr>
        <w:numPr>
          <w:ilvl w:val="0"/>
          <w:numId w:val="4"/>
        </w:numPr>
        <w:tabs>
          <w:tab w:val="left" w:pos="148"/>
        </w:tabs>
        <w:spacing w:line="225" w:lineRule="auto"/>
        <w:ind w:left="148" w:hanging="1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Забирайте зразок одразу після появи симптомів.</w:t>
      </w:r>
    </w:p>
    <w:p w14:paraId="6D39C1CB" w14:textId="77777777" w:rsidR="00020146" w:rsidRDefault="002F6772">
      <w:pPr>
        <w:numPr>
          <w:ilvl w:val="0"/>
          <w:numId w:val="5"/>
        </w:numPr>
        <w:tabs>
          <w:tab w:val="left" w:pos="148"/>
        </w:tabs>
        <w:spacing w:line="225" w:lineRule="auto"/>
        <w:ind w:left="148" w:hanging="14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Рекомендується тестувати зразок негайно після забору. Зразок може зберігатися при 2-8°С не більше 72 годин, для довготривалого зберігання зразок слід заморози</w:t>
      </w:r>
      <w:r>
        <w:rPr>
          <w:rFonts w:ascii="Arial" w:eastAsia="Arial" w:hAnsi="Arial" w:cs="Arial"/>
          <w:sz w:val="12"/>
          <w:szCs w:val="12"/>
        </w:rPr>
        <w:t>ти і зберігати при –20°С, уникаючи повторного заморожування і розморожування.</w:t>
      </w:r>
    </w:p>
    <w:p w14:paraId="5BCC711F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4B7AE7BD" wp14:editId="45190FA2">
            <wp:simplePos x="0" y="0"/>
            <wp:positionH relativeFrom="column">
              <wp:posOffset>-1270</wp:posOffset>
            </wp:positionH>
            <wp:positionV relativeFrom="paragraph">
              <wp:posOffset>82550</wp:posOffset>
            </wp:positionV>
            <wp:extent cx="2557145" cy="216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16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1C98B0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D1A7D64" w14:textId="77777777" w:rsidR="00020146" w:rsidRDefault="002F6772">
      <w:pPr>
        <w:spacing w:line="226" w:lineRule="auto"/>
        <w:ind w:left="8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Позитивний: </w:t>
      </w:r>
      <w:r>
        <w:rPr>
          <w:rFonts w:ascii="Arial" w:eastAsia="Arial" w:hAnsi="Arial" w:cs="Arial"/>
          <w:sz w:val="12"/>
          <w:szCs w:val="12"/>
        </w:rPr>
        <w:t>З'являються контрольна лінія і лінія Т у віконці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результатів.</w:t>
      </w:r>
    </w:p>
    <w:p w14:paraId="5C493CEB" w14:textId="77777777" w:rsidR="00020146" w:rsidRDefault="002F6772">
      <w:pPr>
        <w:spacing w:line="225" w:lineRule="auto"/>
        <w:ind w:left="8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Негативний: </w:t>
      </w:r>
      <w:r>
        <w:rPr>
          <w:rFonts w:ascii="Arial" w:eastAsia="Arial" w:hAnsi="Arial" w:cs="Arial"/>
          <w:sz w:val="12"/>
          <w:szCs w:val="12"/>
        </w:rPr>
        <w:t>Лише одна лінія з'являється в контрольній зоні,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лінія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не з'являється в зоні Т.</w:t>
      </w:r>
    </w:p>
    <w:p w14:paraId="00B2EA2D" w14:textId="77777777" w:rsidR="00020146" w:rsidRDefault="00020146">
      <w:pPr>
        <w:spacing w:line="1" w:lineRule="exact"/>
        <w:rPr>
          <w:sz w:val="24"/>
          <w:szCs w:val="24"/>
        </w:rPr>
      </w:pPr>
    </w:p>
    <w:p w14:paraId="6ACE7BEA" w14:textId="77777777" w:rsidR="00020146" w:rsidRDefault="002F6772">
      <w:pPr>
        <w:spacing w:line="226" w:lineRule="auto"/>
        <w:ind w:left="8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Недійсни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й: </w:t>
      </w:r>
      <w:r>
        <w:rPr>
          <w:rFonts w:ascii="Arial" w:eastAsia="Arial" w:hAnsi="Arial" w:cs="Arial"/>
          <w:sz w:val="12"/>
          <w:szCs w:val="12"/>
        </w:rPr>
        <w:t>Якщо в контрольній зоні не з’являється лінія,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результати тесту слід вважати недійсними, незалежно від наявності або відсутності лінії в тестовій зоні. Недотримання правильності проведення процедури тестування може призвести до недійсних результатів. Рек</w:t>
      </w:r>
      <w:r>
        <w:rPr>
          <w:rFonts w:ascii="Arial" w:eastAsia="Arial" w:hAnsi="Arial" w:cs="Arial"/>
          <w:sz w:val="12"/>
          <w:szCs w:val="12"/>
        </w:rPr>
        <w:t>омендується повторити тестування, використовуючи нову тест-касету. Якщо проблема не зникає, припиніть використовувати тест і зверніться до місцевого дистриб'ютора.</w:t>
      </w:r>
    </w:p>
    <w:p w14:paraId="0E74A95D" w14:textId="77777777" w:rsidR="00020146" w:rsidRDefault="00020146">
      <w:pPr>
        <w:spacing w:line="124" w:lineRule="exact"/>
        <w:rPr>
          <w:sz w:val="24"/>
          <w:szCs w:val="24"/>
        </w:rPr>
      </w:pPr>
    </w:p>
    <w:p w14:paraId="2C91FC46" w14:textId="77777777" w:rsidR="00020146" w:rsidRDefault="002F677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ЗБЕРІГАННЯ І СТАБІЛЬНІСТЬ</w:t>
      </w:r>
    </w:p>
    <w:p w14:paraId="7787D8B3" w14:textId="77777777" w:rsidR="00020146" w:rsidRDefault="002F6772">
      <w:pPr>
        <w:spacing w:line="225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Зберігати за температури 2-30°C.</w:t>
      </w:r>
    </w:p>
    <w:p w14:paraId="319151F9" w14:textId="77777777" w:rsidR="00020146" w:rsidRDefault="002F6772">
      <w:pPr>
        <w:spacing w:line="225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Термін придатності: 12</w:t>
      </w:r>
      <w:r>
        <w:rPr>
          <w:rFonts w:ascii="Arial" w:eastAsia="Arial" w:hAnsi="Arial" w:cs="Arial"/>
          <w:sz w:val="12"/>
          <w:szCs w:val="12"/>
        </w:rPr>
        <w:t xml:space="preserve"> місяців.</w:t>
      </w:r>
    </w:p>
    <w:p w14:paraId="2F029C8B" w14:textId="77777777" w:rsidR="00020146" w:rsidRDefault="00020146">
      <w:pPr>
        <w:spacing w:line="122" w:lineRule="exact"/>
        <w:rPr>
          <w:sz w:val="24"/>
          <w:szCs w:val="24"/>
        </w:rPr>
      </w:pPr>
    </w:p>
    <w:p w14:paraId="123C473B" w14:textId="77777777" w:rsidR="00020146" w:rsidRDefault="002F677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ОБМЕЖЕННЯ ТЕСТУ</w:t>
      </w:r>
    </w:p>
    <w:p w14:paraId="2D8567E5" w14:textId="77777777" w:rsidR="00020146" w:rsidRDefault="00020146">
      <w:pPr>
        <w:spacing w:line="9" w:lineRule="exact"/>
        <w:rPr>
          <w:sz w:val="24"/>
          <w:szCs w:val="24"/>
        </w:rPr>
      </w:pPr>
    </w:p>
    <w:p w14:paraId="71EF7E47" w14:textId="77777777" w:rsidR="00020146" w:rsidRDefault="002F6772">
      <w:pPr>
        <w:spacing w:line="226" w:lineRule="auto"/>
        <w:ind w:left="80" w:right="8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Цей тест є допоміжним у клінічній діагностиці. Позитивні результати тесту мають бути підтверджені іншими методами.</w:t>
      </w:r>
    </w:p>
    <w:p w14:paraId="0BCC4B94" w14:textId="77777777" w:rsidR="00020146" w:rsidRDefault="00020146">
      <w:pPr>
        <w:spacing w:line="122" w:lineRule="exact"/>
        <w:rPr>
          <w:sz w:val="24"/>
          <w:szCs w:val="24"/>
        </w:rPr>
      </w:pPr>
    </w:p>
    <w:p w14:paraId="377C21E4" w14:textId="77777777" w:rsidR="00020146" w:rsidRDefault="002F6772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ТЕХНІЧНІ ХАРАКТЕРИСТИКИ</w:t>
      </w:r>
    </w:p>
    <w:p w14:paraId="302CF95A" w14:textId="77777777" w:rsidR="00020146" w:rsidRDefault="00020146">
      <w:pPr>
        <w:spacing w:line="1" w:lineRule="exact"/>
        <w:rPr>
          <w:sz w:val="24"/>
          <w:szCs w:val="24"/>
        </w:rPr>
      </w:pPr>
    </w:p>
    <w:p w14:paraId="4866BD26" w14:textId="77777777" w:rsidR="00020146" w:rsidRDefault="002F6772">
      <w:pPr>
        <w:numPr>
          <w:ilvl w:val="0"/>
          <w:numId w:val="6"/>
        </w:numPr>
        <w:tabs>
          <w:tab w:val="left" w:pos="200"/>
        </w:tabs>
        <w:ind w:left="200" w:hanging="130"/>
        <w:rPr>
          <w:rFonts w:ascii="Arial" w:eastAsia="Arial" w:hAnsi="Arial" w:cs="Arial"/>
          <w:b/>
          <w:bCs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Межа виявлення (аналітична чутливість)</w:t>
      </w:r>
    </w:p>
    <w:p w14:paraId="28733146" w14:textId="77777777" w:rsidR="00020146" w:rsidRDefault="002F6772">
      <w:pPr>
        <w:spacing w:line="225" w:lineRule="auto"/>
        <w:ind w:left="8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Межа виявлення (LOD)</w:t>
      </w:r>
      <w:r>
        <w:rPr>
          <w:rFonts w:ascii="Arial" w:eastAsia="Arial" w:hAnsi="Arial" w:cs="Arial"/>
          <w:sz w:val="12"/>
          <w:szCs w:val="12"/>
        </w:rPr>
        <w:t xml:space="preserve"> Швидкого тесту на антиген COVID-19 </w:t>
      </w:r>
      <w:r>
        <w:rPr>
          <w:rFonts w:ascii="Arial" w:eastAsia="Arial" w:hAnsi="Arial" w:cs="Arial"/>
          <w:i/>
          <w:iCs/>
          <w:sz w:val="12"/>
          <w:szCs w:val="12"/>
        </w:rPr>
        <w:t xml:space="preserve">Coretests® </w:t>
      </w:r>
      <w:r>
        <w:rPr>
          <w:rFonts w:ascii="Arial" w:eastAsia="Arial" w:hAnsi="Arial" w:cs="Arial"/>
          <w:sz w:val="12"/>
          <w:szCs w:val="12"/>
        </w:rPr>
        <w:t>у матриці природного мазка з носоглотки була</w:t>
      </w:r>
      <w:r>
        <w:rPr>
          <w:rFonts w:ascii="Arial" w:eastAsia="Arial" w:hAnsi="Arial" w:cs="Arial"/>
          <w:i/>
          <w:iCs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підтверджена 22,5 TCID50/mL.</w:t>
      </w:r>
    </w:p>
    <w:p w14:paraId="6636156E" w14:textId="77777777" w:rsidR="00020146" w:rsidRDefault="002F6772">
      <w:pPr>
        <w:spacing w:line="226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2. Аналітична специфічність</w:t>
      </w:r>
    </w:p>
    <w:p w14:paraId="43E11658" w14:textId="77777777" w:rsidR="00020146" w:rsidRDefault="002F6772">
      <w:pPr>
        <w:spacing w:line="228" w:lineRule="auto"/>
        <w:ind w:left="8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Результати показали, що Швидкий тест на антиген COVID-19 </w:t>
      </w:r>
      <w:r>
        <w:rPr>
          <w:rFonts w:ascii="Arial" w:eastAsia="Arial" w:hAnsi="Arial" w:cs="Arial"/>
          <w:i/>
          <w:iCs/>
          <w:sz w:val="12"/>
          <w:szCs w:val="12"/>
        </w:rPr>
        <w:t>Coretests</w:t>
      </w:r>
      <w:r>
        <w:rPr>
          <w:rFonts w:ascii="Arial" w:eastAsia="Arial" w:hAnsi="Arial" w:cs="Arial"/>
          <w:sz w:val="12"/>
          <w:szCs w:val="12"/>
        </w:rPr>
        <w:t>®</w:t>
      </w:r>
      <w:r>
        <w:rPr>
          <w:rFonts w:ascii="Arial" w:eastAsia="Arial" w:hAnsi="Arial" w:cs="Arial"/>
          <w:i/>
          <w:iCs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не має значної перехресної реактивності</w:t>
      </w:r>
      <w:r>
        <w:rPr>
          <w:rFonts w:ascii="Arial" w:eastAsia="Arial" w:hAnsi="Arial" w:cs="Arial"/>
          <w:sz w:val="12"/>
          <w:szCs w:val="12"/>
        </w:rPr>
        <w:t xml:space="preserve"> з</w:t>
      </w:r>
      <w:r>
        <w:rPr>
          <w:rFonts w:ascii="Arial" w:eastAsia="Arial" w:hAnsi="Arial" w:cs="Arial"/>
          <w:i/>
          <w:iCs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сироватковими маркерами, переліченими нижче:</w:t>
      </w:r>
    </w:p>
    <w:p w14:paraId="2D2311B3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D7988C0" wp14:editId="6A8011DA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24415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FDF99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25pt" to="192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E39CBCF" wp14:editId="1A4CA875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0" cy="21494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9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00496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0" to=".6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9E74555" wp14:editId="085B8388">
                <wp:simplePos x="0" y="0"/>
                <wp:positionH relativeFrom="column">
                  <wp:posOffset>1574800</wp:posOffset>
                </wp:positionH>
                <wp:positionV relativeFrom="paragraph">
                  <wp:posOffset>0</wp:posOffset>
                </wp:positionV>
                <wp:extent cx="0" cy="21494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9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A0C52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0" to="124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9D1ADFB" wp14:editId="3C0C4B27">
                <wp:simplePos x="0" y="0"/>
                <wp:positionH relativeFrom="column">
                  <wp:posOffset>2444115</wp:posOffset>
                </wp:positionH>
                <wp:positionV relativeFrom="paragraph">
                  <wp:posOffset>0</wp:posOffset>
                </wp:positionV>
                <wp:extent cx="0" cy="21437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3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AB388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0" to="192.4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520"/>
      </w:tblGrid>
      <w:tr w:rsidR="00020146" w14:paraId="6CEC7568" w14:textId="77777777">
        <w:trPr>
          <w:trHeight w:val="119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356AD0CD" w14:textId="77777777" w:rsidR="00020146" w:rsidRDefault="002F6772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Потенційний перехресний реактант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5DD91AF8" w14:textId="77777777" w:rsidR="00020146" w:rsidRDefault="002F6772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Тестована концентрація</w:t>
            </w:r>
          </w:p>
        </w:tc>
      </w:tr>
      <w:tr w:rsidR="00020146" w14:paraId="03D7EFB9" w14:textId="77777777">
        <w:trPr>
          <w:trHeight w:val="14"/>
        </w:trPr>
        <w:tc>
          <w:tcPr>
            <w:tcW w:w="2340" w:type="dxa"/>
            <w:vAlign w:val="bottom"/>
          </w:tcPr>
          <w:p w14:paraId="46610467" w14:textId="77777777" w:rsidR="00020146" w:rsidRDefault="002F6772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Аденовірус</w:t>
            </w:r>
          </w:p>
        </w:tc>
        <w:tc>
          <w:tcPr>
            <w:tcW w:w="1520" w:type="dxa"/>
            <w:vAlign w:val="bottom"/>
          </w:tcPr>
          <w:p w14:paraId="12F2B35F" w14:textId="77777777" w:rsidR="00020146" w:rsidRDefault="002F6772">
            <w:pPr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1,0 x 10</w:t>
            </w:r>
            <w:r>
              <w:rPr>
                <w:rFonts w:ascii="Arial" w:eastAsia="Arial" w:hAnsi="Arial" w:cs="Arial"/>
                <w:sz w:val="1"/>
                <w:szCs w:val="1"/>
                <w:vertAlign w:val="superscript"/>
              </w:rPr>
              <w:t>5</w:t>
            </w:r>
            <w:r>
              <w:rPr>
                <w:rFonts w:ascii="Arial" w:eastAsia="Arial" w:hAnsi="Arial" w:cs="Arial"/>
                <w:sz w:val="1"/>
                <w:szCs w:val="1"/>
              </w:rPr>
              <w:t xml:space="preserve"> TCID  /mL</w:t>
            </w:r>
          </w:p>
        </w:tc>
      </w:tr>
    </w:tbl>
    <w:p w14:paraId="0E144621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ABF042" wp14:editId="652CECB1">
                <wp:simplePos x="0" y="0"/>
                <wp:positionH relativeFrom="column">
                  <wp:posOffset>403860</wp:posOffset>
                </wp:positionH>
                <wp:positionV relativeFrom="paragraph">
                  <wp:posOffset>-18415</wp:posOffset>
                </wp:positionV>
                <wp:extent cx="0" cy="20694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69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CCB11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-1.45pt" to="31.8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AD32320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0F752DF" w14:textId="77777777" w:rsidR="00020146" w:rsidRDefault="002F6772">
      <w:pPr>
        <w:spacing w:line="226" w:lineRule="auto"/>
        <w:ind w:left="100"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мазків з носоглотки і глотки. Результати Швидкого тесту на антиген COVID-19 </w:t>
      </w:r>
      <w:r>
        <w:rPr>
          <w:rFonts w:ascii="Arial" w:eastAsia="Arial" w:hAnsi="Arial" w:cs="Arial"/>
          <w:i/>
          <w:iCs/>
          <w:sz w:val="12"/>
          <w:szCs w:val="12"/>
        </w:rPr>
        <w:t>Coretests®</w:t>
      </w:r>
      <w:r>
        <w:rPr>
          <w:rFonts w:ascii="Arial" w:eastAsia="Arial" w:hAnsi="Arial" w:cs="Arial"/>
          <w:sz w:val="12"/>
          <w:szCs w:val="12"/>
        </w:rPr>
        <w:t xml:space="preserve"> порівнювали з результатами тесту на виявлення нуклеїнової кислоти. Діагностична чутливість і специфічність результатів тесту наведені нижче: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60"/>
        <w:gridCol w:w="840"/>
        <w:gridCol w:w="860"/>
        <w:gridCol w:w="840"/>
        <w:gridCol w:w="580"/>
      </w:tblGrid>
      <w:tr w:rsidR="00020146" w14:paraId="628EAC18" w14:textId="77777777">
        <w:trPr>
          <w:trHeight w:val="11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B332375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14:paraId="33E40F4E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2BE7F8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6EFD9E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Результати тесту на виявлення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047F26" w14:textId="77777777" w:rsidR="00020146" w:rsidRDefault="00020146">
            <w:pPr>
              <w:rPr>
                <w:sz w:val="9"/>
                <w:szCs w:val="9"/>
              </w:rPr>
            </w:pPr>
          </w:p>
        </w:tc>
      </w:tr>
      <w:tr w:rsidR="00020146" w14:paraId="3CD8AC02" w14:textId="77777777">
        <w:trPr>
          <w:trHeight w:val="118"/>
        </w:trPr>
        <w:tc>
          <w:tcPr>
            <w:tcW w:w="1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D0603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Співвідношення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C6D24" w14:textId="77777777" w:rsidR="00020146" w:rsidRDefault="002F6772">
            <w:pPr>
              <w:spacing w:line="11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нуклеїнової кислоти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943E5ED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Усього</w:t>
            </w:r>
          </w:p>
        </w:tc>
      </w:tr>
      <w:tr w:rsidR="00020146" w14:paraId="55F31D9D" w14:textId="77777777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4BACC1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52F54C2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37EDA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64C15" w14:textId="77777777" w:rsidR="00020146" w:rsidRDefault="002F6772">
            <w:pPr>
              <w:spacing w:line="1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Позитивний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1A822" w14:textId="77777777" w:rsidR="00020146" w:rsidRDefault="002F6772">
            <w:pPr>
              <w:spacing w:line="1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Негативний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BE669" w14:textId="77777777" w:rsidR="00020146" w:rsidRDefault="00020146">
            <w:pPr>
              <w:rPr>
                <w:sz w:val="9"/>
                <w:szCs w:val="9"/>
              </w:rPr>
            </w:pPr>
          </w:p>
        </w:tc>
      </w:tr>
      <w:tr w:rsidR="00020146" w14:paraId="6014CAD1" w14:textId="77777777">
        <w:trPr>
          <w:trHeight w:val="10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6AC3F736" w14:textId="77777777" w:rsidR="00020146" w:rsidRDefault="002F6772">
            <w:pPr>
              <w:spacing w:line="103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Результати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AEFB106" w14:textId="77777777" w:rsidR="00020146" w:rsidRDefault="00020146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72E49" w14:textId="77777777" w:rsidR="00020146" w:rsidRDefault="002F6772">
            <w:pPr>
              <w:spacing w:line="10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Позитивний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79125" w14:textId="77777777" w:rsidR="00020146" w:rsidRDefault="002F6772">
            <w:pPr>
              <w:spacing w:line="10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7FE1F" w14:textId="77777777" w:rsidR="00020146" w:rsidRDefault="002F6772">
            <w:pPr>
              <w:spacing w:line="10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CE89E" w14:textId="77777777" w:rsidR="00020146" w:rsidRDefault="002F6772">
            <w:pPr>
              <w:spacing w:line="10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78</w:t>
            </w:r>
          </w:p>
        </w:tc>
      </w:tr>
      <w:tr w:rsidR="00020146" w14:paraId="3E7C25F2" w14:textId="77777777">
        <w:trPr>
          <w:trHeight w:val="9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18B59077" w14:textId="77777777" w:rsidR="00020146" w:rsidRDefault="002F6772">
            <w:pPr>
              <w:spacing w:line="92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Швидкого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873E539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12D73D4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7C167BB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1B530FF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F258C17" w14:textId="77777777" w:rsidR="00020146" w:rsidRDefault="00020146">
            <w:pPr>
              <w:rPr>
                <w:sz w:val="7"/>
                <w:szCs w:val="7"/>
              </w:rPr>
            </w:pPr>
          </w:p>
        </w:tc>
      </w:tr>
      <w:tr w:rsidR="00020146" w14:paraId="19B0A3E4" w14:textId="77777777">
        <w:trPr>
          <w:trHeight w:val="11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3BC89BB7" w14:textId="77777777" w:rsidR="00020146" w:rsidRDefault="002F6772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тесту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A0A9D6A" w14:textId="77777777" w:rsidR="00020146" w:rsidRDefault="0002014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445AE7F" w14:textId="77777777" w:rsidR="00020146" w:rsidRDefault="0002014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0440073" w14:textId="77777777" w:rsidR="00020146" w:rsidRDefault="0002014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BD20C19" w14:textId="77777777" w:rsidR="00020146" w:rsidRDefault="0002014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427107E" w14:textId="77777777" w:rsidR="00020146" w:rsidRDefault="00020146">
            <w:pPr>
              <w:rPr>
                <w:sz w:val="10"/>
                <w:szCs w:val="10"/>
              </w:rPr>
            </w:pPr>
          </w:p>
        </w:tc>
      </w:tr>
      <w:tr w:rsidR="00020146" w14:paraId="5EECC687" w14:textId="77777777">
        <w:trPr>
          <w:trHeight w:val="12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288C2DE2" w14:textId="77777777" w:rsidR="00020146" w:rsidRDefault="002F677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антиген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4C8F897" w14:textId="77777777" w:rsidR="00020146" w:rsidRDefault="0002014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4CF58941" w14:textId="77777777" w:rsidR="00020146" w:rsidRDefault="002F677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Негативний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29F58A3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6180669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2BAAF88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92</w:t>
            </w:r>
          </w:p>
        </w:tc>
      </w:tr>
      <w:tr w:rsidR="00020146" w14:paraId="3D8046B3" w14:textId="77777777">
        <w:trPr>
          <w:trHeight w:val="11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3C8905E1" w14:textId="77777777" w:rsidR="00020146" w:rsidRDefault="002F6772">
            <w:pPr>
              <w:spacing w:line="111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COVID-19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FB36499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02735F2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B4D6234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2BD1DD6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1C2E7662" w14:textId="77777777" w:rsidR="00020146" w:rsidRDefault="00020146">
            <w:pPr>
              <w:rPr>
                <w:sz w:val="9"/>
                <w:szCs w:val="9"/>
              </w:rPr>
            </w:pPr>
          </w:p>
        </w:tc>
      </w:tr>
      <w:tr w:rsidR="00020146" w14:paraId="35253927" w14:textId="77777777">
        <w:trPr>
          <w:trHeight w:val="1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25043C" w14:textId="77777777" w:rsidR="00020146" w:rsidRDefault="002F6772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10"/>
                <w:szCs w:val="10"/>
              </w:rPr>
              <w:t>Coretests®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06F61" w14:textId="77777777" w:rsidR="00020146" w:rsidRDefault="0002014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DA033" w14:textId="77777777" w:rsidR="00020146" w:rsidRDefault="0002014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794B3" w14:textId="77777777" w:rsidR="00020146" w:rsidRDefault="00020146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07E82" w14:textId="77777777" w:rsidR="00020146" w:rsidRDefault="0002014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1EEDC" w14:textId="77777777" w:rsidR="00020146" w:rsidRDefault="00020146">
            <w:pPr>
              <w:rPr>
                <w:sz w:val="10"/>
                <w:szCs w:val="10"/>
              </w:rPr>
            </w:pPr>
          </w:p>
        </w:tc>
      </w:tr>
      <w:tr w:rsidR="00020146" w14:paraId="567B128A" w14:textId="77777777">
        <w:trPr>
          <w:trHeight w:val="10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00E65BB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1AB98" w14:textId="77777777" w:rsidR="00020146" w:rsidRDefault="002F6772">
            <w:pPr>
              <w:spacing w:line="107" w:lineRule="exact"/>
              <w:ind w:right="6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Усього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0DF62" w14:textId="77777777" w:rsidR="00020146" w:rsidRDefault="002F6772">
            <w:pPr>
              <w:spacing w:line="1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65B24" w14:textId="77777777" w:rsidR="00020146" w:rsidRDefault="002F6772">
            <w:pPr>
              <w:spacing w:line="1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90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331D1" w14:textId="77777777" w:rsidR="00020146" w:rsidRDefault="002F6772">
            <w:pPr>
              <w:spacing w:line="1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170</w:t>
            </w:r>
          </w:p>
        </w:tc>
      </w:tr>
    </w:tbl>
    <w:p w14:paraId="4A831C76" w14:textId="77777777" w:rsidR="00020146" w:rsidRDefault="002F6772">
      <w:pPr>
        <w:spacing w:line="225" w:lineRule="auto"/>
        <w:ind w:left="100"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Результати дали чутливість 97,5% (78/80), специфічність 100% (90/90) і загальну збіжність</w:t>
      </w:r>
      <w:r>
        <w:rPr>
          <w:rFonts w:ascii="Arial" w:eastAsia="Arial" w:hAnsi="Arial" w:cs="Arial"/>
          <w:sz w:val="12"/>
          <w:szCs w:val="12"/>
        </w:rPr>
        <w:t xml:space="preserve"> 98,8% (168/170).</w:t>
      </w:r>
    </w:p>
    <w:p w14:paraId="22E7BD06" w14:textId="77777777" w:rsidR="00020146" w:rsidRDefault="00020146">
      <w:pPr>
        <w:spacing w:line="122" w:lineRule="exact"/>
        <w:rPr>
          <w:sz w:val="24"/>
          <w:szCs w:val="24"/>
        </w:rPr>
      </w:pPr>
    </w:p>
    <w:p w14:paraId="2F4B6712" w14:textId="77777777" w:rsidR="00020146" w:rsidRDefault="002F677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ЗАСТЕРЕЖЕННЯ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600"/>
      </w:tblGrid>
      <w:tr w:rsidR="00020146" w14:paraId="22110B81" w14:textId="77777777">
        <w:trPr>
          <w:trHeight w:val="129"/>
        </w:trPr>
        <w:tc>
          <w:tcPr>
            <w:tcW w:w="140" w:type="dxa"/>
            <w:vAlign w:val="bottom"/>
          </w:tcPr>
          <w:p w14:paraId="7ABDF9D9" w14:textId="77777777" w:rsidR="00020146" w:rsidRDefault="002F6772">
            <w:pPr>
              <w:spacing w:line="1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1.</w:t>
            </w:r>
          </w:p>
        </w:tc>
        <w:tc>
          <w:tcPr>
            <w:tcW w:w="3600" w:type="dxa"/>
            <w:vAlign w:val="bottom"/>
          </w:tcPr>
          <w:p w14:paraId="6526F1A4" w14:textId="77777777" w:rsidR="00020146" w:rsidRDefault="002F6772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Цей набір призначений для одноразового застосування </w:t>
            </w: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>in vitro.</w:t>
            </w:r>
          </w:p>
        </w:tc>
      </w:tr>
      <w:tr w:rsidR="00020146" w14:paraId="1E4E25ED" w14:textId="77777777">
        <w:trPr>
          <w:trHeight w:val="130"/>
        </w:trPr>
        <w:tc>
          <w:tcPr>
            <w:tcW w:w="140" w:type="dxa"/>
            <w:vAlign w:val="bottom"/>
          </w:tcPr>
          <w:p w14:paraId="02F30F10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Align w:val="bottom"/>
          </w:tcPr>
          <w:p w14:paraId="419578F5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Тест не можна використовувати повторно.</w:t>
            </w:r>
          </w:p>
        </w:tc>
      </w:tr>
      <w:tr w:rsidR="00020146" w14:paraId="05758C59" w14:textId="77777777">
        <w:trPr>
          <w:trHeight w:val="130"/>
        </w:trPr>
        <w:tc>
          <w:tcPr>
            <w:tcW w:w="140" w:type="dxa"/>
            <w:vAlign w:val="bottom"/>
          </w:tcPr>
          <w:p w14:paraId="3711B430" w14:textId="77777777" w:rsidR="00020146" w:rsidRDefault="002F6772">
            <w:pPr>
              <w:spacing w:line="13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2.</w:t>
            </w:r>
          </w:p>
        </w:tc>
        <w:tc>
          <w:tcPr>
            <w:tcW w:w="3600" w:type="dxa"/>
            <w:vAlign w:val="bottom"/>
          </w:tcPr>
          <w:p w14:paraId="3D3A6D07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Цей  набір  призначений  для  якісного  виявлення  в  мазках із</w:t>
            </w:r>
          </w:p>
        </w:tc>
      </w:tr>
      <w:tr w:rsidR="00020146" w14:paraId="0D557B99" w14:textId="77777777">
        <w:trPr>
          <w:trHeight w:val="131"/>
        </w:trPr>
        <w:tc>
          <w:tcPr>
            <w:tcW w:w="140" w:type="dxa"/>
            <w:vAlign w:val="bottom"/>
          </w:tcPr>
          <w:p w14:paraId="0995EDE7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Align w:val="bottom"/>
          </w:tcPr>
          <w:p w14:paraId="57D479E7" w14:textId="77777777" w:rsidR="00020146" w:rsidRDefault="002F6772">
            <w:pPr>
              <w:spacing w:line="13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носоглотки і глотки людини.</w:t>
            </w:r>
          </w:p>
        </w:tc>
      </w:tr>
      <w:tr w:rsidR="00020146" w14:paraId="1EBBF38A" w14:textId="77777777">
        <w:trPr>
          <w:trHeight w:val="133"/>
        </w:trPr>
        <w:tc>
          <w:tcPr>
            <w:tcW w:w="140" w:type="dxa"/>
            <w:vAlign w:val="bottom"/>
          </w:tcPr>
          <w:p w14:paraId="2373468B" w14:textId="77777777" w:rsidR="00020146" w:rsidRDefault="002F6772">
            <w:pPr>
              <w:spacing w:line="13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3.</w:t>
            </w:r>
          </w:p>
        </w:tc>
        <w:tc>
          <w:tcPr>
            <w:tcW w:w="3600" w:type="dxa"/>
            <w:vAlign w:val="bottom"/>
          </w:tcPr>
          <w:p w14:paraId="1866118C" w14:textId="77777777" w:rsidR="00020146" w:rsidRDefault="002F6772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 xml:space="preserve">Місце 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проведення тестування повинно бути захищене від вітру.</w:t>
            </w:r>
          </w:p>
        </w:tc>
      </w:tr>
      <w:tr w:rsidR="00020146" w14:paraId="2C5EE5C6" w14:textId="77777777">
        <w:trPr>
          <w:trHeight w:val="130"/>
        </w:trPr>
        <w:tc>
          <w:tcPr>
            <w:tcW w:w="140" w:type="dxa"/>
            <w:vAlign w:val="bottom"/>
          </w:tcPr>
          <w:p w14:paraId="2B7ABA25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Align w:val="bottom"/>
          </w:tcPr>
          <w:p w14:paraId="1E43DC15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Не  слід  тестувати  за  надмірно  високих температур,  високої</w:t>
            </w:r>
          </w:p>
        </w:tc>
      </w:tr>
      <w:tr w:rsidR="00020146" w14:paraId="153DC589" w14:textId="77777777">
        <w:trPr>
          <w:trHeight w:val="130"/>
        </w:trPr>
        <w:tc>
          <w:tcPr>
            <w:tcW w:w="140" w:type="dxa"/>
            <w:vAlign w:val="bottom"/>
          </w:tcPr>
          <w:p w14:paraId="4FA1B618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Align w:val="bottom"/>
          </w:tcPr>
          <w:p w14:paraId="09D39668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вологості або надмірної сухості повітря.</w:t>
            </w:r>
          </w:p>
        </w:tc>
      </w:tr>
      <w:tr w:rsidR="00020146" w14:paraId="0B987B61" w14:textId="77777777">
        <w:trPr>
          <w:trHeight w:val="130"/>
        </w:trPr>
        <w:tc>
          <w:tcPr>
            <w:tcW w:w="140" w:type="dxa"/>
            <w:vAlign w:val="bottom"/>
          </w:tcPr>
          <w:p w14:paraId="7DCFE39F" w14:textId="77777777" w:rsidR="00020146" w:rsidRDefault="002F6772">
            <w:pPr>
              <w:spacing w:line="13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4.</w:t>
            </w:r>
          </w:p>
        </w:tc>
        <w:tc>
          <w:tcPr>
            <w:tcW w:w="3600" w:type="dxa"/>
            <w:vAlign w:val="bottom"/>
          </w:tcPr>
          <w:p w14:paraId="2B5C3636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Поводьтеся  зі  зразками  так,  ніби  вони  містять  інфекційні</w:t>
            </w:r>
          </w:p>
        </w:tc>
      </w:tr>
      <w:tr w:rsidR="00020146" w14:paraId="05C67A9F" w14:textId="77777777">
        <w:trPr>
          <w:trHeight w:val="130"/>
        </w:trPr>
        <w:tc>
          <w:tcPr>
            <w:tcW w:w="140" w:type="dxa"/>
            <w:vAlign w:val="bottom"/>
          </w:tcPr>
          <w:p w14:paraId="73C1EFD5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Align w:val="bottom"/>
          </w:tcPr>
          <w:p w14:paraId="721AB609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агенти,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працювати  слід  згідно  з  правилами  функціонування</w:t>
            </w:r>
          </w:p>
        </w:tc>
      </w:tr>
      <w:tr w:rsidR="00020146" w14:paraId="1DEAAB5F" w14:textId="77777777">
        <w:trPr>
          <w:trHeight w:val="130"/>
        </w:trPr>
        <w:tc>
          <w:tcPr>
            <w:tcW w:w="140" w:type="dxa"/>
            <w:vAlign w:val="bottom"/>
          </w:tcPr>
          <w:p w14:paraId="2A5AE946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Align w:val="bottom"/>
          </w:tcPr>
          <w:p w14:paraId="7CB3EF27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лабораторії, що має справу з інфекційними хворобами. Після</w:t>
            </w:r>
          </w:p>
        </w:tc>
      </w:tr>
      <w:tr w:rsidR="00020146" w14:paraId="63383658" w14:textId="77777777">
        <w:trPr>
          <w:trHeight w:val="130"/>
        </w:trPr>
        <w:tc>
          <w:tcPr>
            <w:tcW w:w="140" w:type="dxa"/>
            <w:vAlign w:val="bottom"/>
          </w:tcPr>
          <w:p w14:paraId="4EBD2D42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Align w:val="bottom"/>
          </w:tcPr>
          <w:p w14:paraId="4A7E1D56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використання цього набору матеріали слід утилізувати згідно з</w:t>
            </w:r>
          </w:p>
        </w:tc>
      </w:tr>
      <w:tr w:rsidR="00020146" w14:paraId="47BC3781" w14:textId="77777777">
        <w:trPr>
          <w:trHeight w:val="130"/>
        </w:trPr>
        <w:tc>
          <w:tcPr>
            <w:tcW w:w="140" w:type="dxa"/>
            <w:vAlign w:val="bottom"/>
          </w:tcPr>
          <w:p w14:paraId="7E89C075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Align w:val="bottom"/>
          </w:tcPr>
          <w:p w14:paraId="05A93754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відповідною системою поводження з відходами.</w:t>
            </w:r>
          </w:p>
        </w:tc>
      </w:tr>
      <w:tr w:rsidR="00020146" w14:paraId="4672A010" w14:textId="77777777">
        <w:trPr>
          <w:trHeight w:val="130"/>
        </w:trPr>
        <w:tc>
          <w:tcPr>
            <w:tcW w:w="140" w:type="dxa"/>
            <w:vAlign w:val="bottom"/>
          </w:tcPr>
          <w:p w14:paraId="1AAA2D3A" w14:textId="77777777" w:rsidR="00020146" w:rsidRDefault="002F6772">
            <w:pPr>
              <w:spacing w:line="13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5.</w:t>
            </w:r>
          </w:p>
        </w:tc>
        <w:tc>
          <w:tcPr>
            <w:tcW w:w="3600" w:type="dxa"/>
            <w:vAlign w:val="bottom"/>
          </w:tcPr>
          <w:p w14:paraId="0D95C9FD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Не використовуйте після </w:t>
            </w:r>
            <w:r>
              <w:rPr>
                <w:rFonts w:ascii="Arial" w:eastAsia="Arial" w:hAnsi="Arial" w:cs="Arial"/>
                <w:sz w:val="12"/>
                <w:szCs w:val="12"/>
              </w:rPr>
              <w:t>закінчення терміну придатності.</w:t>
            </w:r>
          </w:p>
        </w:tc>
      </w:tr>
      <w:tr w:rsidR="00020146" w14:paraId="5AA3093F" w14:textId="77777777">
        <w:trPr>
          <w:trHeight w:val="131"/>
        </w:trPr>
        <w:tc>
          <w:tcPr>
            <w:tcW w:w="140" w:type="dxa"/>
            <w:vAlign w:val="bottom"/>
          </w:tcPr>
          <w:p w14:paraId="367365A6" w14:textId="77777777" w:rsidR="00020146" w:rsidRDefault="002F6772">
            <w:pPr>
              <w:spacing w:line="13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6.</w:t>
            </w:r>
          </w:p>
        </w:tc>
        <w:tc>
          <w:tcPr>
            <w:tcW w:w="3600" w:type="dxa"/>
            <w:vAlign w:val="bottom"/>
          </w:tcPr>
          <w:p w14:paraId="040F50FF" w14:textId="77777777" w:rsidR="00020146" w:rsidRDefault="002F6772">
            <w:pPr>
              <w:spacing w:line="13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Перед  використанням  цього  набору  прочитайте  уважно  цю</w:t>
            </w:r>
          </w:p>
        </w:tc>
      </w:tr>
    </w:tbl>
    <w:p w14:paraId="3BA6A215" w14:textId="77777777" w:rsidR="00020146" w:rsidRDefault="00020146">
      <w:pPr>
        <w:spacing w:line="1" w:lineRule="exact"/>
        <w:rPr>
          <w:sz w:val="24"/>
          <w:szCs w:val="24"/>
        </w:rPr>
      </w:pPr>
    </w:p>
    <w:p w14:paraId="02A4E490" w14:textId="77777777" w:rsidR="00020146" w:rsidRDefault="00020146">
      <w:pPr>
        <w:sectPr w:rsidR="00020146">
          <w:pgSz w:w="16840" w:h="11909" w:orient="landscape"/>
          <w:pgMar w:top="303" w:right="38" w:bottom="0" w:left="160" w:header="0" w:footer="0" w:gutter="0"/>
          <w:cols w:num="4" w:space="720" w:equalWidth="0">
            <w:col w:w="3760" w:space="512"/>
            <w:col w:w="3728" w:space="460"/>
            <w:col w:w="3860" w:space="360"/>
            <w:col w:w="3960"/>
          </w:cols>
        </w:sectPr>
      </w:pPr>
    </w:p>
    <w:p w14:paraId="0AE10F21" w14:textId="77777777" w:rsidR="00020146" w:rsidRDefault="00020146">
      <w:pPr>
        <w:spacing w:line="31" w:lineRule="exact"/>
        <w:rPr>
          <w:sz w:val="24"/>
          <w:szCs w:val="24"/>
        </w:rPr>
      </w:pPr>
    </w:p>
    <w:p w14:paraId="770E1BE9" w14:textId="77777777" w:rsidR="00020146" w:rsidRDefault="002F6772">
      <w:pPr>
        <w:spacing w:line="225" w:lineRule="auto"/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Цей тест-набір використовує моноклональні антитіла до COVID-19 та козині антимишачі поліклональні антитіла</w:t>
      </w:r>
      <w:r>
        <w:rPr>
          <w:rFonts w:ascii="Arial" w:eastAsia="Arial" w:hAnsi="Arial" w:cs="Arial"/>
          <w:sz w:val="12"/>
          <w:szCs w:val="12"/>
        </w:rPr>
        <w:t xml:space="preserve"> IgG, які відповідно іммобілізовані на нітроцелюлозній мембрані. Використовується колоїдне золото для позначення відповідних моноклональних антитіл до COVID-19. Використовується нанотехнологія колоїдного золота та застосовується високоспецифічна реакція ан</w:t>
      </w:r>
      <w:r>
        <w:rPr>
          <w:rFonts w:ascii="Arial" w:eastAsia="Arial" w:hAnsi="Arial" w:cs="Arial"/>
          <w:sz w:val="12"/>
          <w:szCs w:val="12"/>
        </w:rPr>
        <w:t>титіло-антиген і принцип технології імунохроматографічного аналізу.</w:t>
      </w:r>
    </w:p>
    <w:p w14:paraId="7351AFF2" w14:textId="77777777" w:rsidR="00020146" w:rsidRDefault="00020146">
      <w:pPr>
        <w:spacing w:line="7" w:lineRule="exact"/>
        <w:rPr>
          <w:sz w:val="24"/>
          <w:szCs w:val="24"/>
        </w:rPr>
      </w:pPr>
    </w:p>
    <w:p w14:paraId="1FD7C0A4" w14:textId="77777777" w:rsidR="00020146" w:rsidRDefault="002F6772">
      <w:pPr>
        <w:spacing w:line="225" w:lineRule="auto"/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Під час тестування антиген нового коронавірусу у зразку об'єднується з моноклональним антитілом до COVID-19,</w:t>
      </w:r>
      <w:r>
        <w:rPr>
          <w:rFonts w:ascii="Arial" w:eastAsia="Arial" w:hAnsi="Arial" w:cs="Arial"/>
          <w:sz w:val="12"/>
          <w:szCs w:val="12"/>
        </w:rPr>
        <w:t xml:space="preserve"> позначеним частинками колоїдного золота, і вони формують комплекс, який потім об'єднується з моноклональним антитілом до COVID-19, нанесеним в зоні лінії T, під час хроматографії. У цей час з’являється одна червона лінія в зоні T.</w:t>
      </w:r>
    </w:p>
    <w:p w14:paraId="33061272" w14:textId="77777777" w:rsidR="00020146" w:rsidRDefault="00020146">
      <w:pPr>
        <w:spacing w:line="2" w:lineRule="exact"/>
        <w:rPr>
          <w:sz w:val="24"/>
          <w:szCs w:val="24"/>
        </w:rPr>
      </w:pPr>
    </w:p>
    <w:p w14:paraId="0AFE621B" w14:textId="77777777" w:rsidR="00020146" w:rsidRDefault="002F6772">
      <w:pPr>
        <w:spacing w:line="218" w:lineRule="auto"/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Коли зразки не містять </w:t>
      </w:r>
      <w:r>
        <w:rPr>
          <w:rFonts w:ascii="Arial" w:eastAsia="Arial" w:hAnsi="Arial" w:cs="Arial"/>
          <w:sz w:val="12"/>
          <w:szCs w:val="12"/>
        </w:rPr>
        <w:t>антигена нового коронавірусу, моноклональні антитіла до COVID-19, позначені частинками колоїдного золота, не можуть об'єднатися з моноклональними антитілами до COVID-19 у зоні лінії Т, тому червона лінія у зоні Т не з'являється. Незалежно від присутності а</w:t>
      </w:r>
      <w:r>
        <w:rPr>
          <w:rFonts w:ascii="Arial" w:eastAsia="Arial" w:hAnsi="Arial" w:cs="Arial"/>
          <w:sz w:val="12"/>
          <w:szCs w:val="12"/>
        </w:rPr>
        <w:t>нтигена нового коронавірусу у зразку, червона лінія завжди буде з’являтися в зоні контролю якості (С). Поява червоної лінії в зоні контролю</w:t>
      </w:r>
    </w:p>
    <w:p w14:paraId="5C064C3F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8A7EDB1" w14:textId="77777777" w:rsidR="00020146" w:rsidRDefault="00020146">
      <w:pPr>
        <w:spacing w:line="363" w:lineRule="exact"/>
        <w:rPr>
          <w:sz w:val="24"/>
          <w:szCs w:val="24"/>
        </w:rPr>
      </w:pPr>
    </w:p>
    <w:p w14:paraId="5D569337" w14:textId="77777777" w:rsidR="00020146" w:rsidRDefault="002F677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Вийміть тампон для мазка</w:t>
      </w:r>
    </w:p>
    <w:p w14:paraId="5D5A7ED1" w14:textId="77777777" w:rsidR="00020146" w:rsidRDefault="002F677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з носоглотки з упаковки.</w:t>
      </w:r>
    </w:p>
    <w:p w14:paraId="73C00FF5" w14:textId="77777777" w:rsidR="00020146" w:rsidRDefault="00020146">
      <w:pPr>
        <w:spacing w:line="200" w:lineRule="exact"/>
        <w:rPr>
          <w:sz w:val="24"/>
          <w:szCs w:val="24"/>
        </w:rPr>
      </w:pPr>
    </w:p>
    <w:p w14:paraId="2A3129C2" w14:textId="77777777" w:rsidR="00020146" w:rsidRDefault="00020146">
      <w:pPr>
        <w:spacing w:line="200" w:lineRule="exact"/>
        <w:rPr>
          <w:sz w:val="24"/>
          <w:szCs w:val="24"/>
        </w:rPr>
      </w:pPr>
    </w:p>
    <w:p w14:paraId="3B1BC5C7" w14:textId="77777777" w:rsidR="00020146" w:rsidRDefault="00020146">
      <w:pPr>
        <w:spacing w:line="200" w:lineRule="exact"/>
        <w:rPr>
          <w:sz w:val="24"/>
          <w:szCs w:val="24"/>
        </w:rPr>
      </w:pPr>
    </w:p>
    <w:p w14:paraId="337F3604" w14:textId="77777777" w:rsidR="00020146" w:rsidRDefault="00020146">
      <w:pPr>
        <w:spacing w:line="250" w:lineRule="exact"/>
        <w:rPr>
          <w:sz w:val="24"/>
          <w:szCs w:val="24"/>
        </w:rPr>
      </w:pPr>
    </w:p>
    <w:p w14:paraId="3247FF4F" w14:textId="77777777" w:rsidR="00020146" w:rsidRDefault="002F677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Повільно обертайте тампон</w:t>
      </w:r>
    </w:p>
    <w:p w14:paraId="0F1A5AF6" w14:textId="77777777" w:rsidR="00020146" w:rsidRDefault="002F6772">
      <w:pPr>
        <w:tabs>
          <w:tab w:val="left" w:pos="480"/>
          <w:tab w:val="left" w:pos="840"/>
          <w:tab w:val="left" w:pos="1100"/>
        </w:tabs>
        <w:ind w:left="20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3-5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0"/>
          <w:szCs w:val="10"/>
        </w:rPr>
        <w:t>разів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0"/>
          <w:szCs w:val="10"/>
        </w:rPr>
        <w:t>по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9"/>
          <w:szCs w:val="9"/>
        </w:rPr>
        <w:t>поверхні</w:t>
      </w:r>
    </w:p>
    <w:p w14:paraId="01203A01" w14:textId="77777777" w:rsidR="00020146" w:rsidRDefault="00020146">
      <w:pPr>
        <w:spacing w:line="5" w:lineRule="exact"/>
        <w:rPr>
          <w:sz w:val="24"/>
          <w:szCs w:val="24"/>
        </w:rPr>
      </w:pPr>
    </w:p>
    <w:p w14:paraId="4C5DF967" w14:textId="77777777" w:rsidR="00020146" w:rsidRDefault="002F677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задньої стінки носоглотки.</w:t>
      </w:r>
    </w:p>
    <w:p w14:paraId="4C35B15F" w14:textId="77777777" w:rsidR="00020146" w:rsidRDefault="00020146">
      <w:pPr>
        <w:spacing w:line="337" w:lineRule="exact"/>
        <w:rPr>
          <w:sz w:val="24"/>
          <w:szCs w:val="24"/>
        </w:rPr>
      </w:pPr>
    </w:p>
    <w:p w14:paraId="42E25D5B" w14:textId="77777777" w:rsidR="00020146" w:rsidRDefault="002F6772">
      <w:pPr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Задня</w:t>
      </w:r>
    </w:p>
    <w:p w14:paraId="01244FB8" w14:textId="77777777" w:rsidR="00020146" w:rsidRDefault="002F6772">
      <w:pPr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стінка</w:t>
      </w:r>
    </w:p>
    <w:p w14:paraId="6912E948" w14:textId="77777777" w:rsidR="00020146" w:rsidRDefault="00020146">
      <w:pPr>
        <w:spacing w:line="5" w:lineRule="exact"/>
        <w:rPr>
          <w:sz w:val="24"/>
          <w:szCs w:val="24"/>
        </w:rPr>
      </w:pPr>
    </w:p>
    <w:p w14:paraId="158C6C24" w14:textId="77777777" w:rsidR="00020146" w:rsidRDefault="002F6772">
      <w:pPr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глотки</w:t>
      </w:r>
    </w:p>
    <w:p w14:paraId="471D5F1E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CD6EB06" w14:textId="77777777" w:rsidR="00020146" w:rsidRDefault="00020146">
      <w:pPr>
        <w:spacing w:line="315" w:lineRule="exact"/>
        <w:rPr>
          <w:sz w:val="24"/>
          <w:szCs w:val="24"/>
        </w:rPr>
      </w:pPr>
    </w:p>
    <w:p w14:paraId="6C0318F2" w14:textId="77777777" w:rsidR="00020146" w:rsidRDefault="002F6772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Помістіть тампон в одну ніздрю пацієнта аж до задньої стінки носоглотки.</w:t>
      </w:r>
    </w:p>
    <w:p w14:paraId="4DE0FEF7" w14:textId="77777777" w:rsidR="00020146" w:rsidRDefault="00020146">
      <w:pPr>
        <w:spacing w:line="200" w:lineRule="exact"/>
        <w:rPr>
          <w:sz w:val="24"/>
          <w:szCs w:val="24"/>
        </w:rPr>
      </w:pPr>
    </w:p>
    <w:p w14:paraId="4BA217BB" w14:textId="77777777" w:rsidR="00020146" w:rsidRDefault="00020146">
      <w:pPr>
        <w:spacing w:line="200" w:lineRule="exact"/>
        <w:rPr>
          <w:sz w:val="24"/>
          <w:szCs w:val="24"/>
        </w:rPr>
      </w:pPr>
    </w:p>
    <w:p w14:paraId="24753E25" w14:textId="77777777" w:rsidR="00020146" w:rsidRDefault="00020146">
      <w:pPr>
        <w:spacing w:line="200" w:lineRule="exact"/>
        <w:rPr>
          <w:sz w:val="24"/>
          <w:szCs w:val="24"/>
        </w:rPr>
      </w:pPr>
    </w:p>
    <w:p w14:paraId="40DDE9C8" w14:textId="77777777" w:rsidR="00020146" w:rsidRDefault="00020146">
      <w:pPr>
        <w:spacing w:line="303" w:lineRule="exact"/>
        <w:rPr>
          <w:sz w:val="24"/>
          <w:szCs w:val="24"/>
        </w:rPr>
      </w:pPr>
    </w:p>
    <w:p w14:paraId="1C5E7D6B" w14:textId="77777777" w:rsidR="00020146" w:rsidRDefault="002F6772">
      <w:pPr>
        <w:spacing w:line="235" w:lineRule="auto"/>
        <w:ind w:left="80" w:right="8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Вийміть тампон з носової порожнини.</w:t>
      </w:r>
    </w:p>
    <w:p w14:paraId="6FFE2A97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4B4CFF4" w14:textId="77777777" w:rsidR="00020146" w:rsidRDefault="0002014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20"/>
        <w:gridCol w:w="1300"/>
        <w:gridCol w:w="20"/>
      </w:tblGrid>
      <w:tr w:rsidR="00020146" w14:paraId="14E9689F" w14:textId="77777777">
        <w:trPr>
          <w:trHeight w:val="73"/>
        </w:trPr>
        <w:tc>
          <w:tcPr>
            <w:tcW w:w="640" w:type="dxa"/>
            <w:vAlign w:val="bottom"/>
          </w:tcPr>
          <w:p w14:paraId="279A891A" w14:textId="77777777" w:rsidR="00020146" w:rsidRDefault="00020146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6E8A6C88" w14:textId="77777777" w:rsidR="00020146" w:rsidRDefault="00020146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F727F30" w14:textId="77777777" w:rsidR="00020146" w:rsidRDefault="002F6772">
            <w:pPr>
              <w:ind w:right="3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</w:rPr>
              <w:t>50</w:t>
            </w:r>
          </w:p>
        </w:tc>
        <w:tc>
          <w:tcPr>
            <w:tcW w:w="0" w:type="dxa"/>
            <w:vAlign w:val="bottom"/>
          </w:tcPr>
          <w:p w14:paraId="76862FEC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7732C093" w14:textId="77777777">
        <w:trPr>
          <w:trHeight w:val="108"/>
        </w:trPr>
        <w:tc>
          <w:tcPr>
            <w:tcW w:w="640" w:type="dxa"/>
            <w:vAlign w:val="bottom"/>
          </w:tcPr>
          <w:p w14:paraId="595F6737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3C077F73" w14:textId="77777777" w:rsidR="00020146" w:rsidRDefault="002F6772">
            <w:pPr>
              <w:spacing w:line="10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Людський метапневмовірус (hMPV)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6B129C9" w14:textId="77777777" w:rsidR="00020146" w:rsidRDefault="002F6772">
            <w:pPr>
              <w:spacing w:line="109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TCID</w:t>
            </w:r>
            <w:r>
              <w:rPr>
                <w:rFonts w:ascii="Arial" w:eastAsia="Arial" w:hAnsi="Arial" w:cs="Arial"/>
                <w:w w:val="98"/>
                <w:sz w:val="6"/>
                <w:szCs w:val="6"/>
              </w:rPr>
              <w:t>50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/mL</w:t>
            </w:r>
          </w:p>
        </w:tc>
        <w:tc>
          <w:tcPr>
            <w:tcW w:w="0" w:type="dxa"/>
            <w:vAlign w:val="bottom"/>
          </w:tcPr>
          <w:p w14:paraId="559CB0AD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1AB4BFC3" w14:textId="77777777">
        <w:trPr>
          <w:trHeight w:val="105"/>
        </w:trPr>
        <w:tc>
          <w:tcPr>
            <w:tcW w:w="640" w:type="dxa"/>
            <w:vAlign w:val="bottom"/>
          </w:tcPr>
          <w:p w14:paraId="7112BE89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772486C7" w14:textId="77777777" w:rsidR="00020146" w:rsidRDefault="002F6772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Риновірус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F53679E" w14:textId="77777777" w:rsidR="00020146" w:rsidRDefault="002F6772">
            <w:pPr>
              <w:spacing w:line="105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PFU/mL</w:t>
            </w:r>
          </w:p>
        </w:tc>
        <w:tc>
          <w:tcPr>
            <w:tcW w:w="0" w:type="dxa"/>
            <w:vAlign w:val="bottom"/>
          </w:tcPr>
          <w:p w14:paraId="4DBB04D2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59B16682" w14:textId="77777777">
        <w:trPr>
          <w:trHeight w:val="105"/>
        </w:trPr>
        <w:tc>
          <w:tcPr>
            <w:tcW w:w="640" w:type="dxa"/>
            <w:vAlign w:val="bottom"/>
          </w:tcPr>
          <w:p w14:paraId="232D5CA8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1E485114" w14:textId="77777777" w:rsidR="00020146" w:rsidRDefault="002F6772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Ентеровірус/вірус Коксакі B4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75B4102" w14:textId="77777777" w:rsidR="00020146" w:rsidRDefault="002F6772">
            <w:pPr>
              <w:spacing w:line="105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TCID</w:t>
            </w:r>
            <w:r>
              <w:rPr>
                <w:rFonts w:ascii="Arial" w:eastAsia="Arial" w:hAnsi="Arial" w:cs="Arial"/>
                <w:w w:val="98"/>
                <w:sz w:val="6"/>
                <w:szCs w:val="6"/>
              </w:rPr>
              <w:t>50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/mL</w:t>
            </w:r>
          </w:p>
        </w:tc>
        <w:tc>
          <w:tcPr>
            <w:tcW w:w="0" w:type="dxa"/>
            <w:vAlign w:val="bottom"/>
          </w:tcPr>
          <w:p w14:paraId="62D9D446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1F6553DA" w14:textId="77777777">
        <w:trPr>
          <w:trHeight w:val="105"/>
        </w:trPr>
        <w:tc>
          <w:tcPr>
            <w:tcW w:w="640" w:type="dxa"/>
            <w:vAlign w:val="bottom"/>
          </w:tcPr>
          <w:p w14:paraId="05B66458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13432A6" w14:textId="77777777" w:rsidR="00020146" w:rsidRDefault="002F6772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Людський коронавірус OC43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A87EA5E" w14:textId="77777777" w:rsidR="00020146" w:rsidRDefault="002F6772">
            <w:pPr>
              <w:spacing w:line="105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TCID</w:t>
            </w:r>
            <w:r>
              <w:rPr>
                <w:rFonts w:ascii="Arial" w:eastAsia="Arial" w:hAnsi="Arial" w:cs="Arial"/>
                <w:w w:val="98"/>
                <w:sz w:val="6"/>
                <w:szCs w:val="6"/>
              </w:rPr>
              <w:t>50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/mL</w:t>
            </w:r>
          </w:p>
        </w:tc>
        <w:tc>
          <w:tcPr>
            <w:tcW w:w="0" w:type="dxa"/>
            <w:vAlign w:val="bottom"/>
          </w:tcPr>
          <w:p w14:paraId="1B36C662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7C12600E" w14:textId="77777777">
        <w:trPr>
          <w:trHeight w:val="105"/>
        </w:trPr>
        <w:tc>
          <w:tcPr>
            <w:tcW w:w="640" w:type="dxa"/>
            <w:vAlign w:val="bottom"/>
          </w:tcPr>
          <w:p w14:paraId="0D4E9928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1B564789" w14:textId="77777777" w:rsidR="00020146" w:rsidRDefault="002F6772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Людський коронавірус 229E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803087E" w14:textId="77777777" w:rsidR="00020146" w:rsidRDefault="002F6772">
            <w:pPr>
              <w:spacing w:line="105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TCID</w:t>
            </w:r>
            <w:r>
              <w:rPr>
                <w:rFonts w:ascii="Arial" w:eastAsia="Arial" w:hAnsi="Arial" w:cs="Arial"/>
                <w:w w:val="98"/>
                <w:sz w:val="6"/>
                <w:szCs w:val="6"/>
              </w:rPr>
              <w:t>50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/mL</w:t>
            </w:r>
          </w:p>
        </w:tc>
        <w:tc>
          <w:tcPr>
            <w:tcW w:w="0" w:type="dxa"/>
            <w:vAlign w:val="bottom"/>
          </w:tcPr>
          <w:p w14:paraId="0769ACAF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0A0C05AD" w14:textId="77777777">
        <w:trPr>
          <w:trHeight w:val="105"/>
        </w:trPr>
        <w:tc>
          <w:tcPr>
            <w:tcW w:w="640" w:type="dxa"/>
            <w:vMerge w:val="restart"/>
            <w:vAlign w:val="bottom"/>
          </w:tcPr>
          <w:p w14:paraId="67FBF8E9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Віруси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888FE5A" w14:textId="77777777" w:rsidR="00020146" w:rsidRDefault="002F6772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Людський коронавірус NL63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A929843" w14:textId="77777777" w:rsidR="00020146" w:rsidRDefault="002F6772">
            <w:pPr>
              <w:spacing w:line="105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TCID</w:t>
            </w:r>
            <w:r>
              <w:rPr>
                <w:rFonts w:ascii="Arial" w:eastAsia="Arial" w:hAnsi="Arial" w:cs="Arial"/>
                <w:w w:val="98"/>
                <w:sz w:val="6"/>
                <w:szCs w:val="6"/>
              </w:rPr>
              <w:t>50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/mL</w:t>
            </w:r>
          </w:p>
        </w:tc>
        <w:tc>
          <w:tcPr>
            <w:tcW w:w="0" w:type="dxa"/>
            <w:vAlign w:val="bottom"/>
          </w:tcPr>
          <w:p w14:paraId="74E82CCF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3547CB07" w14:textId="77777777">
        <w:trPr>
          <w:trHeight w:val="105"/>
        </w:trPr>
        <w:tc>
          <w:tcPr>
            <w:tcW w:w="640" w:type="dxa"/>
            <w:vMerge/>
            <w:vAlign w:val="bottom"/>
          </w:tcPr>
          <w:p w14:paraId="0A4276B9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32D14584" w14:textId="77777777" w:rsidR="00020146" w:rsidRDefault="002F6772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Людський вірус парагрипу 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164962C" w14:textId="77777777" w:rsidR="00020146" w:rsidRDefault="002F6772">
            <w:pPr>
              <w:spacing w:line="105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TCID</w:t>
            </w:r>
            <w:r>
              <w:rPr>
                <w:rFonts w:ascii="Arial" w:eastAsia="Arial" w:hAnsi="Arial" w:cs="Arial"/>
                <w:w w:val="98"/>
                <w:sz w:val="6"/>
                <w:szCs w:val="6"/>
              </w:rPr>
              <w:t>50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/mL</w:t>
            </w:r>
          </w:p>
        </w:tc>
        <w:tc>
          <w:tcPr>
            <w:tcW w:w="0" w:type="dxa"/>
            <w:vAlign w:val="bottom"/>
          </w:tcPr>
          <w:p w14:paraId="2AE1D8D2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117B7470" w14:textId="77777777">
        <w:trPr>
          <w:trHeight w:val="105"/>
        </w:trPr>
        <w:tc>
          <w:tcPr>
            <w:tcW w:w="640" w:type="dxa"/>
            <w:vAlign w:val="bottom"/>
          </w:tcPr>
          <w:p w14:paraId="1E44A41C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A589479" w14:textId="77777777" w:rsidR="00020146" w:rsidRDefault="002F6772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Людський вірус парагрипу 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344B8AE" w14:textId="77777777" w:rsidR="00020146" w:rsidRDefault="002F6772">
            <w:pPr>
              <w:spacing w:line="105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TCID</w:t>
            </w:r>
            <w:r>
              <w:rPr>
                <w:rFonts w:ascii="Arial" w:eastAsia="Arial" w:hAnsi="Arial" w:cs="Arial"/>
                <w:w w:val="98"/>
                <w:sz w:val="6"/>
                <w:szCs w:val="6"/>
              </w:rPr>
              <w:t>50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/mL</w:t>
            </w:r>
          </w:p>
        </w:tc>
        <w:tc>
          <w:tcPr>
            <w:tcW w:w="0" w:type="dxa"/>
            <w:vAlign w:val="bottom"/>
          </w:tcPr>
          <w:p w14:paraId="3E6DB311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4CF2B198" w14:textId="77777777">
        <w:trPr>
          <w:trHeight w:val="105"/>
        </w:trPr>
        <w:tc>
          <w:tcPr>
            <w:tcW w:w="640" w:type="dxa"/>
            <w:vAlign w:val="bottom"/>
          </w:tcPr>
          <w:p w14:paraId="482E9752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3E700C31" w14:textId="77777777" w:rsidR="00020146" w:rsidRDefault="002F6772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Людський вірус парагрипу 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B9080C0" w14:textId="77777777" w:rsidR="00020146" w:rsidRDefault="002F6772">
            <w:pPr>
              <w:spacing w:line="105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TCID</w:t>
            </w:r>
            <w:r>
              <w:rPr>
                <w:rFonts w:ascii="Arial" w:eastAsia="Arial" w:hAnsi="Arial" w:cs="Arial"/>
                <w:w w:val="98"/>
                <w:sz w:val="6"/>
                <w:szCs w:val="6"/>
              </w:rPr>
              <w:t>50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/mL</w:t>
            </w:r>
          </w:p>
        </w:tc>
        <w:tc>
          <w:tcPr>
            <w:tcW w:w="0" w:type="dxa"/>
            <w:vAlign w:val="bottom"/>
          </w:tcPr>
          <w:p w14:paraId="21A8347F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00C5BEE7" w14:textId="77777777">
        <w:trPr>
          <w:trHeight w:val="105"/>
        </w:trPr>
        <w:tc>
          <w:tcPr>
            <w:tcW w:w="640" w:type="dxa"/>
            <w:vAlign w:val="bottom"/>
          </w:tcPr>
          <w:p w14:paraId="1593FCAC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69510DE6" w14:textId="77777777" w:rsidR="00020146" w:rsidRDefault="002F6772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Людський вірус парагрипу 4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58F3254" w14:textId="77777777" w:rsidR="00020146" w:rsidRDefault="002F6772">
            <w:pPr>
              <w:spacing w:line="105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TCID</w:t>
            </w:r>
            <w:r>
              <w:rPr>
                <w:rFonts w:ascii="Arial" w:eastAsia="Arial" w:hAnsi="Arial" w:cs="Arial"/>
                <w:w w:val="98"/>
                <w:sz w:val="6"/>
                <w:szCs w:val="6"/>
              </w:rPr>
              <w:t>50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/mL</w:t>
            </w:r>
          </w:p>
        </w:tc>
        <w:tc>
          <w:tcPr>
            <w:tcW w:w="0" w:type="dxa"/>
            <w:vAlign w:val="bottom"/>
          </w:tcPr>
          <w:p w14:paraId="418AB16F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621983FA" w14:textId="77777777">
        <w:trPr>
          <w:trHeight w:val="105"/>
        </w:trPr>
        <w:tc>
          <w:tcPr>
            <w:tcW w:w="640" w:type="dxa"/>
            <w:vAlign w:val="bottom"/>
          </w:tcPr>
          <w:p w14:paraId="3D3953A6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5B4AD5D4" w14:textId="77777777" w:rsidR="00020146" w:rsidRDefault="002F6772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Грип A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0FA191B" w14:textId="77777777" w:rsidR="00020146" w:rsidRDefault="002F6772">
            <w:pPr>
              <w:spacing w:line="105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TCID</w:t>
            </w:r>
            <w:r>
              <w:rPr>
                <w:rFonts w:ascii="Arial" w:eastAsia="Arial" w:hAnsi="Arial" w:cs="Arial"/>
                <w:w w:val="98"/>
                <w:sz w:val="6"/>
                <w:szCs w:val="6"/>
              </w:rPr>
              <w:t>50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/mL</w:t>
            </w:r>
          </w:p>
        </w:tc>
        <w:tc>
          <w:tcPr>
            <w:tcW w:w="0" w:type="dxa"/>
            <w:vAlign w:val="bottom"/>
          </w:tcPr>
          <w:p w14:paraId="75A1FAA5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51CB1132" w14:textId="77777777">
        <w:trPr>
          <w:trHeight w:val="105"/>
        </w:trPr>
        <w:tc>
          <w:tcPr>
            <w:tcW w:w="640" w:type="dxa"/>
            <w:vAlign w:val="bottom"/>
          </w:tcPr>
          <w:p w14:paraId="07E8E75D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0D009096" w14:textId="77777777" w:rsidR="00020146" w:rsidRDefault="002F6772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Грип B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9B78E00" w14:textId="77777777" w:rsidR="00020146" w:rsidRDefault="002F6772">
            <w:pPr>
              <w:spacing w:line="105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TCID</w:t>
            </w:r>
            <w:r>
              <w:rPr>
                <w:rFonts w:ascii="Arial" w:eastAsia="Arial" w:hAnsi="Arial" w:cs="Arial"/>
                <w:w w:val="98"/>
                <w:sz w:val="6"/>
                <w:szCs w:val="6"/>
              </w:rPr>
              <w:t>50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/mL</w:t>
            </w:r>
          </w:p>
        </w:tc>
        <w:tc>
          <w:tcPr>
            <w:tcW w:w="0" w:type="dxa"/>
            <w:vAlign w:val="bottom"/>
          </w:tcPr>
          <w:p w14:paraId="41CF8917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073E0230" w14:textId="77777777">
        <w:trPr>
          <w:trHeight w:val="10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765F7CD5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844F722" w14:textId="77777777" w:rsidR="00020146" w:rsidRDefault="002F6772">
            <w:pPr>
              <w:spacing w:line="1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Респіраторний синцитіальний вірус A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8C9A1A8" w14:textId="77777777" w:rsidR="00020146" w:rsidRDefault="002F6772">
            <w:pPr>
              <w:spacing w:line="105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5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PFU/mL</w:t>
            </w:r>
          </w:p>
        </w:tc>
        <w:tc>
          <w:tcPr>
            <w:tcW w:w="0" w:type="dxa"/>
            <w:vAlign w:val="bottom"/>
          </w:tcPr>
          <w:p w14:paraId="0A4B5664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5745E528" w14:textId="77777777">
        <w:trPr>
          <w:trHeight w:val="105"/>
        </w:trPr>
        <w:tc>
          <w:tcPr>
            <w:tcW w:w="640" w:type="dxa"/>
            <w:vAlign w:val="bottom"/>
          </w:tcPr>
          <w:p w14:paraId="70E6A654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5B87DBE0" w14:textId="77777777" w:rsidR="00020146" w:rsidRDefault="002F6772">
            <w:pPr>
              <w:spacing w:line="10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Bordetella pertussis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60B07DB" w14:textId="77777777" w:rsidR="00020146" w:rsidRDefault="002F6772">
            <w:pPr>
              <w:spacing w:line="105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cells/mL</w:t>
            </w:r>
          </w:p>
        </w:tc>
        <w:tc>
          <w:tcPr>
            <w:tcW w:w="0" w:type="dxa"/>
            <w:vAlign w:val="bottom"/>
          </w:tcPr>
          <w:p w14:paraId="70390A1D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0A53744C" w14:textId="77777777">
        <w:trPr>
          <w:trHeight w:val="105"/>
        </w:trPr>
        <w:tc>
          <w:tcPr>
            <w:tcW w:w="640" w:type="dxa"/>
            <w:vAlign w:val="bottom"/>
          </w:tcPr>
          <w:p w14:paraId="2F751BA7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3AB2B3A1" w14:textId="77777777" w:rsidR="00020146" w:rsidRDefault="002F6772">
            <w:pPr>
              <w:spacing w:line="10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Chlamydia pneumoniae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4A1F8C8" w14:textId="77777777" w:rsidR="00020146" w:rsidRDefault="002F6772">
            <w:pPr>
              <w:spacing w:line="105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7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 xml:space="preserve"> IFU/mL</w:t>
            </w:r>
          </w:p>
        </w:tc>
        <w:tc>
          <w:tcPr>
            <w:tcW w:w="0" w:type="dxa"/>
            <w:vAlign w:val="bottom"/>
          </w:tcPr>
          <w:p w14:paraId="04D213EF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1AA83411" w14:textId="77777777">
        <w:trPr>
          <w:trHeight w:val="105"/>
        </w:trPr>
        <w:tc>
          <w:tcPr>
            <w:tcW w:w="640" w:type="dxa"/>
            <w:vAlign w:val="bottom"/>
          </w:tcPr>
          <w:p w14:paraId="3EA12B20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8004836" w14:textId="77777777" w:rsidR="00020146" w:rsidRDefault="002F6772">
            <w:pPr>
              <w:spacing w:line="10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Haemophilus influenzae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DDF146F" w14:textId="77777777" w:rsidR="00020146" w:rsidRDefault="002F6772">
            <w:pPr>
              <w:spacing w:line="105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cells/mL</w:t>
            </w:r>
          </w:p>
        </w:tc>
        <w:tc>
          <w:tcPr>
            <w:tcW w:w="0" w:type="dxa"/>
            <w:vAlign w:val="bottom"/>
          </w:tcPr>
          <w:p w14:paraId="021FD7D8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5D024B67" w14:textId="77777777">
        <w:trPr>
          <w:trHeight w:val="105"/>
        </w:trPr>
        <w:tc>
          <w:tcPr>
            <w:tcW w:w="640" w:type="dxa"/>
            <w:vAlign w:val="bottom"/>
          </w:tcPr>
          <w:p w14:paraId="41E2254D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1BBDE380" w14:textId="77777777" w:rsidR="00020146" w:rsidRDefault="002F6772">
            <w:pPr>
              <w:spacing w:line="10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Legionella pneumophila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ECD67E3" w14:textId="77777777" w:rsidR="00020146" w:rsidRDefault="002F6772">
            <w:pPr>
              <w:spacing w:line="105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cells/mL</w:t>
            </w:r>
          </w:p>
        </w:tc>
        <w:tc>
          <w:tcPr>
            <w:tcW w:w="0" w:type="dxa"/>
            <w:vAlign w:val="bottom"/>
          </w:tcPr>
          <w:p w14:paraId="091746C3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5F6D0B9C" w14:textId="77777777">
        <w:trPr>
          <w:trHeight w:val="105"/>
        </w:trPr>
        <w:tc>
          <w:tcPr>
            <w:tcW w:w="640" w:type="dxa"/>
            <w:vAlign w:val="bottom"/>
          </w:tcPr>
          <w:p w14:paraId="3C13A0D6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580DF33A" w14:textId="77777777" w:rsidR="00020146" w:rsidRDefault="002F6772">
            <w:pPr>
              <w:spacing w:line="10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Mycoplasma pneumoniae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A38EED5" w14:textId="77777777" w:rsidR="00020146" w:rsidRDefault="002F6772">
            <w:pPr>
              <w:spacing w:line="105" w:lineRule="exact"/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5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 xml:space="preserve"> U/mL</w:t>
            </w:r>
          </w:p>
        </w:tc>
        <w:tc>
          <w:tcPr>
            <w:tcW w:w="0" w:type="dxa"/>
            <w:vAlign w:val="bottom"/>
          </w:tcPr>
          <w:p w14:paraId="652F3765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3ACC5299" w14:textId="77777777">
        <w:trPr>
          <w:trHeight w:val="110"/>
        </w:trPr>
        <w:tc>
          <w:tcPr>
            <w:tcW w:w="640" w:type="dxa"/>
            <w:vAlign w:val="bottom"/>
          </w:tcPr>
          <w:p w14:paraId="75634B6A" w14:textId="77777777" w:rsidR="00020146" w:rsidRDefault="002F6772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Бактерії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7D512959" w14:textId="77777777" w:rsidR="00020146" w:rsidRDefault="002F6772">
            <w:pPr>
              <w:spacing w:line="11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Streptococcus pneumoniae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DAC47AD" w14:textId="77777777" w:rsidR="00020146" w:rsidRDefault="002F6772">
            <w:pPr>
              <w:spacing w:line="110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cells/mL</w:t>
            </w:r>
          </w:p>
        </w:tc>
        <w:tc>
          <w:tcPr>
            <w:tcW w:w="0" w:type="dxa"/>
            <w:vAlign w:val="bottom"/>
          </w:tcPr>
          <w:p w14:paraId="45467391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6FF36436" w14:textId="77777777">
        <w:trPr>
          <w:trHeight w:val="105"/>
        </w:trPr>
        <w:tc>
          <w:tcPr>
            <w:tcW w:w="640" w:type="dxa"/>
            <w:vAlign w:val="bottom"/>
          </w:tcPr>
          <w:p w14:paraId="4B899804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7899A286" w14:textId="77777777" w:rsidR="00020146" w:rsidRDefault="002F6772">
            <w:pPr>
              <w:spacing w:line="10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Streptococcus pyogenes (group A)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8FCDD0D" w14:textId="77777777" w:rsidR="00020146" w:rsidRDefault="002F6772">
            <w:pPr>
              <w:spacing w:line="105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cells/mL</w:t>
            </w:r>
          </w:p>
        </w:tc>
        <w:tc>
          <w:tcPr>
            <w:tcW w:w="0" w:type="dxa"/>
            <w:vAlign w:val="bottom"/>
          </w:tcPr>
          <w:p w14:paraId="57B904A0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6D35D09A" w14:textId="77777777">
        <w:trPr>
          <w:trHeight w:val="105"/>
        </w:trPr>
        <w:tc>
          <w:tcPr>
            <w:tcW w:w="640" w:type="dxa"/>
            <w:vAlign w:val="bottom"/>
          </w:tcPr>
          <w:p w14:paraId="67584FA5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14:paraId="41F459AA" w14:textId="77777777" w:rsidR="00020146" w:rsidRDefault="002F6772">
            <w:pPr>
              <w:spacing w:line="10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Mycobacterium tuberculosis</w:t>
            </w:r>
          </w:p>
        </w:tc>
        <w:tc>
          <w:tcPr>
            <w:tcW w:w="1300" w:type="dxa"/>
            <w:vAlign w:val="bottom"/>
          </w:tcPr>
          <w:p w14:paraId="562097BD" w14:textId="77777777" w:rsidR="00020146" w:rsidRDefault="002F6772">
            <w:pPr>
              <w:spacing w:line="105" w:lineRule="exact"/>
              <w:ind w:right="3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cells/mL</w:t>
            </w:r>
          </w:p>
        </w:tc>
        <w:tc>
          <w:tcPr>
            <w:tcW w:w="0" w:type="dxa"/>
            <w:vAlign w:val="bottom"/>
          </w:tcPr>
          <w:p w14:paraId="3B6A045A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56B04D34" w14:textId="77777777">
        <w:trPr>
          <w:trHeight w:val="10"/>
        </w:trPr>
        <w:tc>
          <w:tcPr>
            <w:tcW w:w="640" w:type="dxa"/>
            <w:vAlign w:val="bottom"/>
          </w:tcPr>
          <w:p w14:paraId="449090F7" w14:textId="77777777" w:rsidR="00020146" w:rsidRDefault="000201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shd w:val="clear" w:color="auto" w:fill="000000"/>
            <w:vAlign w:val="bottom"/>
          </w:tcPr>
          <w:p w14:paraId="791638A8" w14:textId="77777777" w:rsidR="00020146" w:rsidRDefault="000201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14:paraId="64887892" w14:textId="77777777" w:rsidR="00020146" w:rsidRDefault="002F6772">
            <w:pPr>
              <w:spacing w:line="10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6</w:t>
            </w:r>
          </w:p>
        </w:tc>
        <w:tc>
          <w:tcPr>
            <w:tcW w:w="0" w:type="dxa"/>
            <w:vAlign w:val="bottom"/>
          </w:tcPr>
          <w:p w14:paraId="62865679" w14:textId="77777777" w:rsidR="00020146" w:rsidRDefault="0002014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48E9749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D4EABBB" w14:textId="77777777" w:rsidR="00020146" w:rsidRDefault="0002014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60"/>
        <w:gridCol w:w="3440"/>
      </w:tblGrid>
      <w:tr w:rsidR="00020146" w14:paraId="5D10F7A1" w14:textId="77777777">
        <w:trPr>
          <w:trHeight w:val="128"/>
        </w:trPr>
        <w:tc>
          <w:tcPr>
            <w:tcW w:w="140" w:type="dxa"/>
            <w:vAlign w:val="bottom"/>
          </w:tcPr>
          <w:p w14:paraId="3E1EE11A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41AE76D1" w14:textId="77777777" w:rsidR="00020146" w:rsidRDefault="002F6772">
            <w:pPr>
              <w:spacing w:line="1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інструкцію  та  строго  контролюйте  час  </w:t>
            </w:r>
            <w:r>
              <w:rPr>
                <w:rFonts w:ascii="Arial" w:eastAsia="Arial" w:hAnsi="Arial" w:cs="Arial"/>
                <w:sz w:val="12"/>
                <w:szCs w:val="12"/>
              </w:rPr>
              <w:t>реакції.  Якщо  ви  не</w:t>
            </w:r>
          </w:p>
        </w:tc>
      </w:tr>
      <w:tr w:rsidR="00020146" w14:paraId="158BBB70" w14:textId="77777777">
        <w:trPr>
          <w:trHeight w:val="131"/>
        </w:trPr>
        <w:tc>
          <w:tcPr>
            <w:tcW w:w="140" w:type="dxa"/>
            <w:vAlign w:val="bottom"/>
          </w:tcPr>
          <w:p w14:paraId="6EF8D52B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5B16D239" w14:textId="77777777" w:rsidR="00020146" w:rsidRDefault="002F6772">
            <w:pPr>
              <w:spacing w:line="13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будете   слідувати   інструкції,   ви   отримаєте   недостовірні</w:t>
            </w:r>
          </w:p>
        </w:tc>
      </w:tr>
      <w:tr w:rsidR="00020146" w14:paraId="06EEE737" w14:textId="77777777">
        <w:trPr>
          <w:trHeight w:val="133"/>
        </w:trPr>
        <w:tc>
          <w:tcPr>
            <w:tcW w:w="140" w:type="dxa"/>
            <w:vAlign w:val="bottom"/>
          </w:tcPr>
          <w:p w14:paraId="2CA26C4A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6E2119FD" w14:textId="77777777" w:rsidR="00020146" w:rsidRDefault="002F6772">
            <w:pPr>
              <w:spacing w:line="13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результати.</w:t>
            </w:r>
          </w:p>
        </w:tc>
      </w:tr>
      <w:tr w:rsidR="00020146" w14:paraId="34F5EE7C" w14:textId="77777777">
        <w:trPr>
          <w:trHeight w:val="130"/>
        </w:trPr>
        <w:tc>
          <w:tcPr>
            <w:tcW w:w="140" w:type="dxa"/>
            <w:vAlign w:val="bottom"/>
          </w:tcPr>
          <w:p w14:paraId="1628D677" w14:textId="77777777" w:rsidR="00020146" w:rsidRDefault="002F6772">
            <w:pPr>
              <w:spacing w:line="1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7.</w:t>
            </w:r>
          </w:p>
        </w:tc>
        <w:tc>
          <w:tcPr>
            <w:tcW w:w="3600" w:type="dxa"/>
            <w:gridSpan w:val="2"/>
            <w:vAlign w:val="bottom"/>
          </w:tcPr>
          <w:p w14:paraId="37B85086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Результати  тестування  тісно  пов’язані  зі  способом  забору</w:t>
            </w:r>
          </w:p>
        </w:tc>
      </w:tr>
      <w:tr w:rsidR="00020146" w14:paraId="4FA710CE" w14:textId="77777777">
        <w:trPr>
          <w:trHeight w:val="130"/>
        </w:trPr>
        <w:tc>
          <w:tcPr>
            <w:tcW w:w="140" w:type="dxa"/>
            <w:vAlign w:val="bottom"/>
          </w:tcPr>
          <w:p w14:paraId="59CAE1AA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57400FB2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зразка.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Неправильний   забір   зразка   може   призвести   до</w:t>
            </w:r>
          </w:p>
        </w:tc>
      </w:tr>
      <w:tr w:rsidR="00020146" w14:paraId="0A65522F" w14:textId="77777777">
        <w:trPr>
          <w:trHeight w:val="130"/>
        </w:trPr>
        <w:tc>
          <w:tcPr>
            <w:tcW w:w="140" w:type="dxa"/>
            <w:vAlign w:val="bottom"/>
          </w:tcPr>
          <w:p w14:paraId="573C9350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49EC5428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негативних результатів.</w:t>
            </w:r>
          </w:p>
        </w:tc>
      </w:tr>
      <w:tr w:rsidR="00020146" w14:paraId="1014A5F5" w14:textId="77777777">
        <w:trPr>
          <w:trHeight w:val="130"/>
        </w:trPr>
        <w:tc>
          <w:tcPr>
            <w:tcW w:w="140" w:type="dxa"/>
            <w:vAlign w:val="bottom"/>
          </w:tcPr>
          <w:p w14:paraId="6C0E8BC5" w14:textId="77777777" w:rsidR="00020146" w:rsidRDefault="002F6772">
            <w:pPr>
              <w:spacing w:line="1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8.</w:t>
            </w:r>
          </w:p>
        </w:tc>
        <w:tc>
          <w:tcPr>
            <w:tcW w:w="3600" w:type="dxa"/>
            <w:gridSpan w:val="2"/>
            <w:vAlign w:val="bottom"/>
          </w:tcPr>
          <w:p w14:paraId="0514F556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Не   використовуйте   каламутні   забруднені   зразки   для</w:t>
            </w:r>
          </w:p>
        </w:tc>
      </w:tr>
      <w:tr w:rsidR="00020146" w14:paraId="5C6778B8" w14:textId="77777777">
        <w:trPr>
          <w:trHeight w:val="130"/>
        </w:trPr>
        <w:tc>
          <w:tcPr>
            <w:tcW w:w="140" w:type="dxa"/>
            <w:vAlign w:val="bottom"/>
          </w:tcPr>
          <w:p w14:paraId="032F66F3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4C8D1B91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тестування.</w:t>
            </w:r>
          </w:p>
        </w:tc>
      </w:tr>
      <w:tr w:rsidR="00020146" w14:paraId="038AF300" w14:textId="77777777">
        <w:trPr>
          <w:trHeight w:val="130"/>
        </w:trPr>
        <w:tc>
          <w:tcPr>
            <w:tcW w:w="140" w:type="dxa"/>
            <w:vAlign w:val="bottom"/>
          </w:tcPr>
          <w:p w14:paraId="088F2308" w14:textId="77777777" w:rsidR="00020146" w:rsidRDefault="002F6772">
            <w:pPr>
              <w:spacing w:line="1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9.</w:t>
            </w:r>
          </w:p>
        </w:tc>
        <w:tc>
          <w:tcPr>
            <w:tcW w:w="3600" w:type="dxa"/>
            <w:gridSpan w:val="2"/>
            <w:vAlign w:val="bottom"/>
          </w:tcPr>
          <w:p w14:paraId="763FAADE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Цей тест покаже негативні результати за наступних умов: коли</w:t>
            </w:r>
          </w:p>
        </w:tc>
      </w:tr>
      <w:tr w:rsidR="00020146" w14:paraId="557A7BE8" w14:textId="77777777">
        <w:trPr>
          <w:trHeight w:val="130"/>
        </w:trPr>
        <w:tc>
          <w:tcPr>
            <w:tcW w:w="140" w:type="dxa"/>
            <w:vAlign w:val="bottom"/>
          </w:tcPr>
          <w:p w14:paraId="0498ED4B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79D402C0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титр  антигена  нового  коро</w:t>
            </w:r>
            <w:r>
              <w:rPr>
                <w:rFonts w:ascii="Arial" w:eastAsia="Arial" w:hAnsi="Arial" w:cs="Arial"/>
                <w:sz w:val="12"/>
                <w:szCs w:val="12"/>
              </w:rPr>
              <w:t>навірусу  в  зразку  нижче  рівня</w:t>
            </w:r>
          </w:p>
        </w:tc>
      </w:tr>
      <w:tr w:rsidR="00020146" w14:paraId="57D1DA4E" w14:textId="77777777">
        <w:trPr>
          <w:trHeight w:val="130"/>
        </w:trPr>
        <w:tc>
          <w:tcPr>
            <w:tcW w:w="140" w:type="dxa"/>
            <w:vAlign w:val="bottom"/>
          </w:tcPr>
          <w:p w14:paraId="56F04C5F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5BAEB13A" w14:textId="77777777" w:rsidR="00020146" w:rsidRDefault="002F6772">
            <w:pPr>
              <w:spacing w:line="13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визначення тесту.</w:t>
            </w:r>
          </w:p>
        </w:tc>
      </w:tr>
      <w:tr w:rsidR="00020146" w14:paraId="488981A4" w14:textId="77777777">
        <w:trPr>
          <w:trHeight w:val="130"/>
        </w:trPr>
        <w:tc>
          <w:tcPr>
            <w:tcW w:w="300" w:type="dxa"/>
            <w:gridSpan w:val="2"/>
            <w:vAlign w:val="bottom"/>
          </w:tcPr>
          <w:p w14:paraId="28B0D32E" w14:textId="77777777" w:rsidR="00020146" w:rsidRDefault="002F6772">
            <w:pPr>
              <w:spacing w:line="1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10.</w:t>
            </w:r>
          </w:p>
        </w:tc>
        <w:tc>
          <w:tcPr>
            <w:tcW w:w="3440" w:type="dxa"/>
            <w:vAlign w:val="bottom"/>
          </w:tcPr>
          <w:p w14:paraId="22A25452" w14:textId="77777777" w:rsidR="00020146" w:rsidRDefault="002F6772">
            <w:pPr>
              <w:spacing w:line="13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Неправильний  спосіб  забору  зразка  може  привести  до</w:t>
            </w:r>
          </w:p>
        </w:tc>
      </w:tr>
      <w:tr w:rsidR="00020146" w14:paraId="796372F0" w14:textId="77777777">
        <w:trPr>
          <w:trHeight w:val="131"/>
        </w:trPr>
        <w:tc>
          <w:tcPr>
            <w:tcW w:w="140" w:type="dxa"/>
            <w:vAlign w:val="bottom"/>
          </w:tcPr>
          <w:p w14:paraId="5E3F3EBA" w14:textId="77777777" w:rsidR="00020146" w:rsidRDefault="00020146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2"/>
            <w:vAlign w:val="bottom"/>
          </w:tcPr>
          <w:p w14:paraId="3B5650B8" w14:textId="77777777" w:rsidR="00020146" w:rsidRDefault="002F6772">
            <w:pPr>
              <w:spacing w:line="13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недостовірних результатів тестування.</w:t>
            </w:r>
          </w:p>
        </w:tc>
      </w:tr>
    </w:tbl>
    <w:p w14:paraId="773D680E" w14:textId="77777777" w:rsidR="00020146" w:rsidRDefault="00020146">
      <w:pPr>
        <w:spacing w:line="83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480"/>
        <w:gridCol w:w="1060"/>
        <w:gridCol w:w="20"/>
      </w:tblGrid>
      <w:tr w:rsidR="00020146" w14:paraId="19862176" w14:textId="77777777">
        <w:trPr>
          <w:trHeight w:val="138"/>
        </w:trPr>
        <w:tc>
          <w:tcPr>
            <w:tcW w:w="760" w:type="dxa"/>
            <w:vAlign w:val="bottom"/>
          </w:tcPr>
          <w:p w14:paraId="09CDDF7E" w14:textId="77777777" w:rsidR="00020146" w:rsidRDefault="0002014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14:paraId="3A03A8BC" w14:textId="77777777" w:rsidR="00020146" w:rsidRDefault="002F677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Графічні символи</w:t>
            </w:r>
          </w:p>
        </w:tc>
        <w:tc>
          <w:tcPr>
            <w:tcW w:w="1060" w:type="dxa"/>
            <w:vAlign w:val="bottom"/>
          </w:tcPr>
          <w:p w14:paraId="396D0479" w14:textId="77777777" w:rsidR="00020146" w:rsidRDefault="0002014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6515712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10D90033" w14:textId="77777777">
        <w:trPr>
          <w:trHeight w:val="169"/>
        </w:trPr>
        <w:tc>
          <w:tcPr>
            <w:tcW w:w="760" w:type="dxa"/>
            <w:vAlign w:val="bottom"/>
          </w:tcPr>
          <w:p w14:paraId="49BE7020" w14:textId="77777777" w:rsidR="00020146" w:rsidRDefault="002F677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0"/>
                <w:szCs w:val="10"/>
              </w:rPr>
              <w:t>Лише для</w:t>
            </w:r>
          </w:p>
        </w:tc>
        <w:tc>
          <w:tcPr>
            <w:tcW w:w="1480" w:type="dxa"/>
            <w:vAlign w:val="bottom"/>
          </w:tcPr>
          <w:p w14:paraId="29E067AC" w14:textId="77777777" w:rsidR="00020146" w:rsidRDefault="002F6772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Містить</w:t>
            </w:r>
          </w:p>
        </w:tc>
        <w:tc>
          <w:tcPr>
            <w:tcW w:w="1060" w:type="dxa"/>
            <w:vMerge w:val="restart"/>
            <w:vAlign w:val="bottom"/>
          </w:tcPr>
          <w:p w14:paraId="20F6087A" w14:textId="77777777" w:rsidR="00020146" w:rsidRDefault="002F6772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Номер за</w:t>
            </w:r>
          </w:p>
        </w:tc>
        <w:tc>
          <w:tcPr>
            <w:tcW w:w="0" w:type="dxa"/>
            <w:vAlign w:val="bottom"/>
          </w:tcPr>
          <w:p w14:paraId="19B005BE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3A107707" w14:textId="77777777">
        <w:trPr>
          <w:trHeight w:val="82"/>
        </w:trPr>
        <w:tc>
          <w:tcPr>
            <w:tcW w:w="760" w:type="dxa"/>
            <w:vMerge w:val="restart"/>
            <w:vAlign w:val="bottom"/>
          </w:tcPr>
          <w:p w14:paraId="6FE96483" w14:textId="77777777" w:rsidR="00020146" w:rsidRDefault="002F677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діагностики in</w:t>
            </w:r>
          </w:p>
        </w:tc>
        <w:tc>
          <w:tcPr>
            <w:tcW w:w="1480" w:type="dxa"/>
            <w:vMerge w:val="restart"/>
            <w:vAlign w:val="bottom"/>
          </w:tcPr>
          <w:p w14:paraId="67C1FA70" w14:textId="77777777" w:rsidR="00020146" w:rsidRDefault="002F6772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достатньо для</w:t>
            </w:r>
          </w:p>
        </w:tc>
        <w:tc>
          <w:tcPr>
            <w:tcW w:w="1060" w:type="dxa"/>
            <w:vMerge/>
            <w:vAlign w:val="bottom"/>
          </w:tcPr>
          <w:p w14:paraId="17B1767A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E1AED5B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108BF58F" w14:textId="77777777">
        <w:trPr>
          <w:trHeight w:val="77"/>
        </w:trPr>
        <w:tc>
          <w:tcPr>
            <w:tcW w:w="760" w:type="dxa"/>
            <w:vMerge/>
            <w:vAlign w:val="bottom"/>
          </w:tcPr>
          <w:p w14:paraId="24B31F83" w14:textId="77777777" w:rsidR="00020146" w:rsidRDefault="0002014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vAlign w:val="bottom"/>
          </w:tcPr>
          <w:p w14:paraId="06CCA183" w14:textId="77777777" w:rsidR="00020146" w:rsidRDefault="00020146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735CC58D" w14:textId="77777777" w:rsidR="00020146" w:rsidRDefault="002F6772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каталогом</w:t>
            </w:r>
          </w:p>
        </w:tc>
        <w:tc>
          <w:tcPr>
            <w:tcW w:w="0" w:type="dxa"/>
            <w:vAlign w:val="bottom"/>
          </w:tcPr>
          <w:p w14:paraId="49139D72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080D1C8D" w14:textId="77777777">
        <w:trPr>
          <w:trHeight w:val="82"/>
        </w:trPr>
        <w:tc>
          <w:tcPr>
            <w:tcW w:w="760" w:type="dxa"/>
            <w:vMerge w:val="restart"/>
            <w:vAlign w:val="bottom"/>
          </w:tcPr>
          <w:p w14:paraId="64582BF0" w14:textId="77777777" w:rsidR="00020146" w:rsidRDefault="002F677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vitro</w:t>
            </w:r>
          </w:p>
        </w:tc>
        <w:tc>
          <w:tcPr>
            <w:tcW w:w="1480" w:type="dxa"/>
            <w:vMerge w:val="restart"/>
            <w:vAlign w:val="bottom"/>
          </w:tcPr>
          <w:p w14:paraId="259A90D9" w14:textId="77777777" w:rsidR="00020146" w:rsidRDefault="002F6772">
            <w:pPr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випробувань</w:t>
            </w:r>
          </w:p>
        </w:tc>
        <w:tc>
          <w:tcPr>
            <w:tcW w:w="1060" w:type="dxa"/>
            <w:vMerge/>
            <w:vAlign w:val="bottom"/>
          </w:tcPr>
          <w:p w14:paraId="35B39592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57DD97B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5D114C46" w14:textId="77777777">
        <w:trPr>
          <w:trHeight w:val="82"/>
        </w:trPr>
        <w:tc>
          <w:tcPr>
            <w:tcW w:w="760" w:type="dxa"/>
            <w:vMerge/>
            <w:vAlign w:val="bottom"/>
          </w:tcPr>
          <w:p w14:paraId="7A0D1108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vAlign w:val="bottom"/>
          </w:tcPr>
          <w:p w14:paraId="62534881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14:paraId="30116C95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77F634D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5F485D7A" w14:textId="77777777">
        <w:trPr>
          <w:trHeight w:val="168"/>
        </w:trPr>
        <w:tc>
          <w:tcPr>
            <w:tcW w:w="760" w:type="dxa"/>
            <w:vAlign w:val="bottom"/>
          </w:tcPr>
          <w:p w14:paraId="7BA80852" w14:textId="77777777" w:rsidR="00020146" w:rsidRDefault="002F677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Температурне</w:t>
            </w:r>
          </w:p>
        </w:tc>
        <w:tc>
          <w:tcPr>
            <w:tcW w:w="1480" w:type="dxa"/>
            <w:vMerge w:val="restart"/>
            <w:vAlign w:val="bottom"/>
          </w:tcPr>
          <w:p w14:paraId="78542B65" w14:textId="77777777" w:rsidR="00020146" w:rsidRDefault="002F6772">
            <w:pPr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Використати</w:t>
            </w:r>
          </w:p>
        </w:tc>
        <w:tc>
          <w:tcPr>
            <w:tcW w:w="1060" w:type="dxa"/>
            <w:vAlign w:val="bottom"/>
          </w:tcPr>
          <w:p w14:paraId="5011BA66" w14:textId="77777777" w:rsidR="00020146" w:rsidRDefault="002F6772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0"/>
                <w:szCs w:val="10"/>
              </w:rPr>
              <w:t>Не</w:t>
            </w:r>
          </w:p>
        </w:tc>
        <w:tc>
          <w:tcPr>
            <w:tcW w:w="0" w:type="dxa"/>
            <w:vAlign w:val="bottom"/>
          </w:tcPr>
          <w:p w14:paraId="5328CCDF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2EAFF409" w14:textId="77777777">
        <w:trPr>
          <w:trHeight w:val="82"/>
        </w:trPr>
        <w:tc>
          <w:tcPr>
            <w:tcW w:w="760" w:type="dxa"/>
            <w:vMerge w:val="restart"/>
            <w:vAlign w:val="bottom"/>
          </w:tcPr>
          <w:p w14:paraId="763702AF" w14:textId="77777777" w:rsidR="00020146" w:rsidRDefault="002F677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обмеження 2-</w:t>
            </w:r>
          </w:p>
        </w:tc>
        <w:tc>
          <w:tcPr>
            <w:tcW w:w="1480" w:type="dxa"/>
            <w:vMerge/>
            <w:vAlign w:val="bottom"/>
          </w:tcPr>
          <w:p w14:paraId="376EECF5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358556BC" w14:textId="77777777" w:rsidR="00020146" w:rsidRDefault="002F6772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використовувати</w:t>
            </w:r>
          </w:p>
        </w:tc>
        <w:tc>
          <w:tcPr>
            <w:tcW w:w="0" w:type="dxa"/>
            <w:vAlign w:val="bottom"/>
          </w:tcPr>
          <w:p w14:paraId="575D3B12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18AB4CFA" w14:textId="77777777">
        <w:trPr>
          <w:trHeight w:val="81"/>
        </w:trPr>
        <w:tc>
          <w:tcPr>
            <w:tcW w:w="760" w:type="dxa"/>
            <w:vMerge/>
            <w:vAlign w:val="bottom"/>
          </w:tcPr>
          <w:p w14:paraId="2F31D696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14:paraId="2601FFC0" w14:textId="77777777" w:rsidR="00020146" w:rsidRDefault="002F6772">
            <w:pPr>
              <w:spacing w:line="81" w:lineRule="exact"/>
              <w:ind w:left="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9"/>
                <w:szCs w:val="9"/>
              </w:rPr>
              <w:t>до</w:t>
            </w:r>
          </w:p>
        </w:tc>
        <w:tc>
          <w:tcPr>
            <w:tcW w:w="1060" w:type="dxa"/>
            <w:vMerge/>
            <w:vAlign w:val="bottom"/>
          </w:tcPr>
          <w:p w14:paraId="35BD38A0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7321DBA" w14:textId="77777777" w:rsidR="00020146" w:rsidRDefault="00020146">
            <w:pPr>
              <w:rPr>
                <w:sz w:val="1"/>
                <w:szCs w:val="1"/>
              </w:rPr>
            </w:pPr>
          </w:p>
        </w:tc>
      </w:tr>
    </w:tbl>
    <w:p w14:paraId="7EB4D594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07811E8B" wp14:editId="7F7D5E9C">
            <wp:simplePos x="0" y="0"/>
            <wp:positionH relativeFrom="column">
              <wp:posOffset>-73025</wp:posOffset>
            </wp:positionH>
            <wp:positionV relativeFrom="paragraph">
              <wp:posOffset>-514985</wp:posOffset>
            </wp:positionV>
            <wp:extent cx="2448560" cy="844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7288E5" w14:textId="77777777" w:rsidR="00020146" w:rsidRDefault="00020146">
      <w:pPr>
        <w:spacing w:line="1" w:lineRule="exact"/>
        <w:rPr>
          <w:sz w:val="24"/>
          <w:szCs w:val="24"/>
        </w:rPr>
      </w:pPr>
    </w:p>
    <w:p w14:paraId="16FABC65" w14:textId="77777777" w:rsidR="00020146" w:rsidRDefault="00020146">
      <w:pPr>
        <w:sectPr w:rsidR="00020146">
          <w:type w:val="continuous"/>
          <w:pgSz w:w="16840" w:h="11909" w:orient="landscape"/>
          <w:pgMar w:top="303" w:right="38" w:bottom="0" w:left="160" w:header="0" w:footer="0" w:gutter="0"/>
          <w:cols w:num="5" w:space="720" w:equalWidth="0">
            <w:col w:w="3800" w:space="720"/>
            <w:col w:w="1520" w:space="680"/>
            <w:col w:w="1440" w:space="300"/>
            <w:col w:w="3860" w:space="460"/>
            <w:col w:w="3860"/>
          </w:cols>
        </w:sectPr>
      </w:pPr>
    </w:p>
    <w:p w14:paraId="2C1A2444" w14:textId="77777777" w:rsidR="00020146" w:rsidRDefault="00020146">
      <w:pPr>
        <w:spacing w:line="39" w:lineRule="exact"/>
        <w:rPr>
          <w:sz w:val="24"/>
          <w:szCs w:val="24"/>
        </w:rPr>
      </w:pPr>
    </w:p>
    <w:p w14:paraId="01EE19AD" w14:textId="77777777" w:rsidR="00020146" w:rsidRDefault="002F6772">
      <w:pPr>
        <w:spacing w:line="22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якості (С) свідчить про те, що: 1) був доданий достатній об’єм зразка; 2)</w:t>
      </w:r>
      <w:r>
        <w:rPr>
          <w:rFonts w:ascii="Arial" w:eastAsia="Arial" w:hAnsi="Arial" w:cs="Arial"/>
          <w:sz w:val="12"/>
          <w:szCs w:val="12"/>
        </w:rPr>
        <w:t xml:space="preserve"> отримано правильний потік; 3) реагенти працюють правильно.</w:t>
      </w:r>
    </w:p>
    <w:p w14:paraId="265BB493" w14:textId="77777777" w:rsidR="00020146" w:rsidRDefault="00020146">
      <w:pPr>
        <w:spacing w:line="123" w:lineRule="exact"/>
        <w:rPr>
          <w:sz w:val="24"/>
          <w:szCs w:val="24"/>
        </w:rPr>
      </w:pPr>
    </w:p>
    <w:p w14:paraId="272B441F" w14:textId="77777777" w:rsidR="00020146" w:rsidRDefault="002F6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НАДАНІ МАТЕРІАЛИ</w:t>
      </w:r>
    </w:p>
    <w:p w14:paraId="41E12623" w14:textId="77777777" w:rsidR="00020146" w:rsidRDefault="002F6772">
      <w:pPr>
        <w:spacing w:line="225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Набір Швидкий тест на антиген COVID-19 </w:t>
      </w:r>
      <w:r>
        <w:rPr>
          <w:rFonts w:ascii="Arial" w:eastAsia="Arial" w:hAnsi="Arial" w:cs="Arial"/>
          <w:i/>
          <w:iCs/>
          <w:sz w:val="12"/>
          <w:szCs w:val="12"/>
        </w:rPr>
        <w:t>Coretests</w:t>
      </w:r>
      <w:r>
        <w:rPr>
          <w:rFonts w:ascii="Arial" w:eastAsia="Arial" w:hAnsi="Arial" w:cs="Arial"/>
          <w:sz w:val="12"/>
          <w:szCs w:val="12"/>
        </w:rPr>
        <w:t>® містить наступні матеріали для тестування:</w:t>
      </w:r>
    </w:p>
    <w:p w14:paraId="7580F47D" w14:textId="77777777" w:rsidR="00020146" w:rsidRDefault="002F6772">
      <w:pPr>
        <w:numPr>
          <w:ilvl w:val="0"/>
          <w:numId w:val="7"/>
        </w:numPr>
        <w:tabs>
          <w:tab w:val="left" w:pos="160"/>
        </w:tabs>
        <w:spacing w:line="227" w:lineRule="auto"/>
        <w:ind w:left="160" w:hanging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Тест-касета для тестування на антиген COVID-19</w:t>
      </w:r>
    </w:p>
    <w:p w14:paraId="6F304F33" w14:textId="77777777" w:rsidR="00020146" w:rsidRDefault="002F6772">
      <w:pPr>
        <w:numPr>
          <w:ilvl w:val="0"/>
          <w:numId w:val="7"/>
        </w:numPr>
        <w:tabs>
          <w:tab w:val="left" w:pos="160"/>
        </w:tabs>
        <w:spacing w:line="225" w:lineRule="auto"/>
        <w:ind w:left="160" w:hanging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Інструкція з використання</w:t>
      </w:r>
    </w:p>
    <w:p w14:paraId="2B5B5808" w14:textId="77777777" w:rsidR="00020146" w:rsidRDefault="002F6772">
      <w:pPr>
        <w:numPr>
          <w:ilvl w:val="0"/>
          <w:numId w:val="7"/>
        </w:numPr>
        <w:tabs>
          <w:tab w:val="left" w:pos="160"/>
        </w:tabs>
        <w:spacing w:line="225" w:lineRule="auto"/>
        <w:ind w:left="160" w:hanging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Пробірка для зразка, що містить буферний розчин</w:t>
      </w:r>
    </w:p>
    <w:p w14:paraId="6A4CF229" w14:textId="77777777" w:rsidR="00020146" w:rsidRDefault="002F6772">
      <w:pPr>
        <w:numPr>
          <w:ilvl w:val="0"/>
          <w:numId w:val="7"/>
        </w:numPr>
        <w:tabs>
          <w:tab w:val="left" w:pos="160"/>
        </w:tabs>
        <w:spacing w:line="225" w:lineRule="auto"/>
        <w:ind w:left="160" w:hanging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Тампон для мазка з носоглотки або глотки</w:t>
      </w:r>
    </w:p>
    <w:p w14:paraId="24F30522" w14:textId="77777777" w:rsidR="00020146" w:rsidRDefault="00020146">
      <w:pPr>
        <w:spacing w:line="126" w:lineRule="exact"/>
        <w:rPr>
          <w:sz w:val="24"/>
          <w:szCs w:val="24"/>
        </w:rPr>
      </w:pPr>
    </w:p>
    <w:p w14:paraId="1A18B4F5" w14:textId="77777777" w:rsidR="00020146" w:rsidRDefault="002F6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НЕОБХІДНІ МАТЕРІАЛИ, ЩО НЕ ВХОДЯТЬ ДО НАБОРУ</w:t>
      </w:r>
    </w:p>
    <w:p w14:paraId="40E2D90B" w14:textId="77777777" w:rsidR="00020146" w:rsidRDefault="002F6772">
      <w:pPr>
        <w:numPr>
          <w:ilvl w:val="0"/>
          <w:numId w:val="8"/>
        </w:numPr>
        <w:tabs>
          <w:tab w:val="left" w:pos="160"/>
        </w:tabs>
        <w:spacing w:line="225" w:lineRule="auto"/>
        <w:ind w:left="160" w:hanging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Годинник або таймер</w:t>
      </w:r>
    </w:p>
    <w:p w14:paraId="59AD641F" w14:textId="77777777" w:rsidR="00020146" w:rsidRDefault="002F6772">
      <w:pPr>
        <w:numPr>
          <w:ilvl w:val="0"/>
          <w:numId w:val="8"/>
        </w:numPr>
        <w:tabs>
          <w:tab w:val="left" w:pos="160"/>
        </w:tabs>
        <w:spacing w:line="226" w:lineRule="auto"/>
        <w:ind w:left="160" w:hanging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Контейнер для зразка</w:t>
      </w:r>
    </w:p>
    <w:p w14:paraId="6BE6CD07" w14:textId="77777777" w:rsidR="00020146" w:rsidRDefault="002F6772">
      <w:pPr>
        <w:numPr>
          <w:ilvl w:val="0"/>
          <w:numId w:val="8"/>
        </w:numPr>
        <w:tabs>
          <w:tab w:val="left" w:pos="160"/>
        </w:tabs>
        <w:spacing w:line="225" w:lineRule="auto"/>
        <w:ind w:left="160" w:hanging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Одноразові рукавички</w:t>
      </w:r>
    </w:p>
    <w:p w14:paraId="10548899" w14:textId="77777777" w:rsidR="00020146" w:rsidRDefault="00020146">
      <w:pPr>
        <w:spacing w:line="121" w:lineRule="exact"/>
        <w:rPr>
          <w:sz w:val="24"/>
          <w:szCs w:val="24"/>
        </w:rPr>
      </w:pPr>
    </w:p>
    <w:p w14:paraId="1608FD39" w14:textId="77777777" w:rsidR="00020146" w:rsidRDefault="002F6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ПОПЕРЕДЖЕННЯ І ЗАСТЕРЕЖЕННЯ</w:t>
      </w:r>
    </w:p>
    <w:p w14:paraId="71E72A8D" w14:textId="77777777" w:rsidR="00020146" w:rsidRDefault="002F6772">
      <w:pPr>
        <w:numPr>
          <w:ilvl w:val="0"/>
          <w:numId w:val="9"/>
        </w:numPr>
        <w:tabs>
          <w:tab w:val="left" w:pos="160"/>
        </w:tabs>
        <w:spacing w:line="225" w:lineRule="auto"/>
        <w:ind w:left="160" w:right="20" w:hanging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Уважно прочитайте інструкцію з</w:t>
      </w:r>
      <w:r>
        <w:rPr>
          <w:rFonts w:ascii="Arial" w:eastAsia="Arial" w:hAnsi="Arial" w:cs="Arial"/>
          <w:sz w:val="12"/>
          <w:szCs w:val="12"/>
        </w:rPr>
        <w:t xml:space="preserve"> використання перед виконанням цього тесту.</w:t>
      </w:r>
    </w:p>
    <w:p w14:paraId="4C5861ED" w14:textId="77777777" w:rsidR="00020146" w:rsidRDefault="002F6772">
      <w:pPr>
        <w:numPr>
          <w:ilvl w:val="0"/>
          <w:numId w:val="9"/>
        </w:numPr>
        <w:tabs>
          <w:tab w:val="left" w:pos="160"/>
        </w:tabs>
        <w:spacing w:line="225" w:lineRule="auto"/>
        <w:ind w:left="160" w:hanging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Тільки для діагностики </w:t>
      </w:r>
      <w:r>
        <w:rPr>
          <w:rFonts w:ascii="Arial" w:eastAsia="Arial" w:hAnsi="Arial" w:cs="Arial"/>
          <w:i/>
          <w:iCs/>
          <w:sz w:val="12"/>
          <w:szCs w:val="12"/>
        </w:rPr>
        <w:t>in vitro</w:t>
      </w:r>
      <w:r>
        <w:rPr>
          <w:rFonts w:ascii="Arial" w:eastAsia="Arial" w:hAnsi="Arial" w:cs="Arial"/>
          <w:sz w:val="12"/>
          <w:szCs w:val="12"/>
        </w:rPr>
        <w:t xml:space="preserve"> і професійного використання.</w:t>
      </w:r>
    </w:p>
    <w:p w14:paraId="75B1A0EE" w14:textId="77777777" w:rsidR="00020146" w:rsidRDefault="002F6772">
      <w:pPr>
        <w:numPr>
          <w:ilvl w:val="0"/>
          <w:numId w:val="9"/>
        </w:numPr>
        <w:tabs>
          <w:tab w:val="left" w:pos="160"/>
        </w:tabs>
        <w:spacing w:line="225" w:lineRule="auto"/>
        <w:ind w:left="160" w:hanging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Не використовуйте тест-касету після закінчення терміну придатності.</w:t>
      </w:r>
    </w:p>
    <w:p w14:paraId="3A77B084" w14:textId="77777777" w:rsidR="00020146" w:rsidRDefault="00020146">
      <w:pPr>
        <w:spacing w:line="4" w:lineRule="exact"/>
        <w:rPr>
          <w:rFonts w:ascii="Arial" w:eastAsia="Arial" w:hAnsi="Arial" w:cs="Arial"/>
          <w:sz w:val="12"/>
          <w:szCs w:val="12"/>
        </w:rPr>
      </w:pPr>
    </w:p>
    <w:p w14:paraId="1CBB7AB7" w14:textId="77777777" w:rsidR="00020146" w:rsidRDefault="002F6772">
      <w:pPr>
        <w:numPr>
          <w:ilvl w:val="0"/>
          <w:numId w:val="9"/>
        </w:numPr>
        <w:tabs>
          <w:tab w:val="left" w:pos="160"/>
        </w:tabs>
        <w:spacing w:line="246" w:lineRule="auto"/>
        <w:ind w:left="160" w:right="20" w:hanging="152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z w:val="11"/>
          <w:szCs w:val="11"/>
        </w:rPr>
        <w:t xml:space="preserve">Тест-касета повинна залишатися в герметичній упаковці до моменту </w:t>
      </w:r>
      <w:r>
        <w:rPr>
          <w:rFonts w:ascii="Arial" w:eastAsia="Arial" w:hAnsi="Arial" w:cs="Arial"/>
          <w:sz w:val="11"/>
          <w:szCs w:val="11"/>
        </w:rPr>
        <w:t>використання. Не використовуйте тест-касету, якщо герметична упаковка пошкоджена або герметичність порушена.</w:t>
      </w:r>
    </w:p>
    <w:p w14:paraId="5F5F9240" w14:textId="77777777" w:rsidR="00020146" w:rsidRDefault="002F6772">
      <w:pPr>
        <w:numPr>
          <w:ilvl w:val="0"/>
          <w:numId w:val="9"/>
        </w:numPr>
        <w:tabs>
          <w:tab w:val="left" w:pos="160"/>
        </w:tabs>
        <w:spacing w:line="225" w:lineRule="auto"/>
        <w:ind w:left="160" w:hanging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Не використовуйте тест-касету повторно.</w:t>
      </w:r>
    </w:p>
    <w:p w14:paraId="707A7DEF" w14:textId="77777777" w:rsidR="00020146" w:rsidRDefault="002F6772">
      <w:pPr>
        <w:numPr>
          <w:ilvl w:val="0"/>
          <w:numId w:val="9"/>
        </w:numPr>
        <w:tabs>
          <w:tab w:val="left" w:pos="160"/>
        </w:tabs>
        <w:spacing w:line="225" w:lineRule="auto"/>
        <w:ind w:left="160" w:hanging="152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Поводьтеся належним чином зі зразками і використаними тест-касетами, так ніби вони є потенційно інфекційним</w:t>
      </w:r>
      <w:r>
        <w:rPr>
          <w:rFonts w:ascii="Arial" w:eastAsia="Arial" w:hAnsi="Arial" w:cs="Arial"/>
          <w:sz w:val="12"/>
          <w:szCs w:val="12"/>
        </w:rPr>
        <w:t>и. Утилізуйте всі зразки і використані тест-касети у відповідний контейнер для біологічно небезпечних відходів. Слід дотримуватися місцевих, національних або регіональних нормативних актів щодо поводження і утилізації небезпечних матеріалів.</w:t>
      </w:r>
    </w:p>
    <w:p w14:paraId="263E2E1D" w14:textId="77777777" w:rsidR="00020146" w:rsidRDefault="00020146">
      <w:pPr>
        <w:spacing w:line="1" w:lineRule="exact"/>
        <w:rPr>
          <w:rFonts w:ascii="Arial" w:eastAsia="Arial" w:hAnsi="Arial" w:cs="Arial"/>
          <w:sz w:val="12"/>
          <w:szCs w:val="12"/>
        </w:rPr>
      </w:pPr>
    </w:p>
    <w:p w14:paraId="3A7BE4C7" w14:textId="77777777" w:rsidR="00020146" w:rsidRDefault="002F6772">
      <w:pPr>
        <w:numPr>
          <w:ilvl w:val="0"/>
          <w:numId w:val="9"/>
        </w:numPr>
        <w:tabs>
          <w:tab w:val="left" w:pos="160"/>
        </w:tabs>
        <w:spacing w:line="225" w:lineRule="auto"/>
        <w:ind w:left="160" w:right="20" w:hanging="15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Там, де відбу</w:t>
      </w:r>
      <w:r>
        <w:rPr>
          <w:rFonts w:ascii="Arial" w:eastAsia="Arial" w:hAnsi="Arial" w:cs="Arial"/>
          <w:sz w:val="12"/>
          <w:szCs w:val="12"/>
        </w:rPr>
        <w:t>вається обробка зразків, заборонено їсти, пити або курити.</w:t>
      </w:r>
    </w:p>
    <w:p w14:paraId="3E0482C1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19057F" w14:textId="77777777" w:rsidR="00020146" w:rsidRDefault="00020146">
      <w:pPr>
        <w:spacing w:line="13" w:lineRule="exact"/>
        <w:rPr>
          <w:sz w:val="24"/>
          <w:szCs w:val="24"/>
        </w:rPr>
      </w:pPr>
    </w:p>
    <w:p w14:paraId="30F4BBBE" w14:textId="77777777" w:rsidR="00020146" w:rsidRDefault="00020146">
      <w:pPr>
        <w:spacing w:line="1" w:lineRule="exact"/>
        <w:rPr>
          <w:sz w:val="1"/>
          <w:szCs w:val="1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280"/>
      </w:tblGrid>
      <w:tr w:rsidR="00020146" w14:paraId="34B6B235" w14:textId="77777777">
        <w:trPr>
          <w:trHeight w:val="120"/>
        </w:trPr>
        <w:tc>
          <w:tcPr>
            <w:tcW w:w="1840" w:type="dxa"/>
            <w:vAlign w:val="bottom"/>
          </w:tcPr>
          <w:p w14:paraId="37D3435D" w14:textId="77777777" w:rsidR="00020146" w:rsidRDefault="002F67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Місце забору мазка з глотки.</w:t>
            </w:r>
          </w:p>
        </w:tc>
        <w:tc>
          <w:tcPr>
            <w:tcW w:w="1280" w:type="dxa"/>
            <w:vAlign w:val="bottom"/>
          </w:tcPr>
          <w:p w14:paraId="3ECC0A5F" w14:textId="77777777" w:rsidR="00020146" w:rsidRDefault="002F6772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Обробка зразка.</w:t>
            </w:r>
          </w:p>
        </w:tc>
      </w:tr>
    </w:tbl>
    <w:p w14:paraId="5FDF70F8" w14:textId="77777777" w:rsidR="00020146" w:rsidRDefault="00020146">
      <w:pPr>
        <w:spacing w:line="226" w:lineRule="exact"/>
        <w:rPr>
          <w:sz w:val="24"/>
          <w:szCs w:val="24"/>
        </w:rPr>
      </w:pPr>
    </w:p>
    <w:p w14:paraId="19FDD282" w14:textId="77777777" w:rsidR="00020146" w:rsidRDefault="002F6772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ПРОЦЕДУРА ТЕСТУВАННЯ</w:t>
      </w:r>
    </w:p>
    <w:p w14:paraId="398174BB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07A375A5" wp14:editId="24E4EEDE">
            <wp:simplePos x="0" y="0"/>
            <wp:positionH relativeFrom="column">
              <wp:posOffset>760095</wp:posOffset>
            </wp:positionH>
            <wp:positionV relativeFrom="paragraph">
              <wp:posOffset>80645</wp:posOffset>
            </wp:positionV>
            <wp:extent cx="833120" cy="807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6809EB" w14:textId="77777777" w:rsidR="00020146" w:rsidRDefault="00020146">
      <w:pPr>
        <w:spacing w:line="200" w:lineRule="exact"/>
        <w:rPr>
          <w:sz w:val="24"/>
          <w:szCs w:val="24"/>
        </w:rPr>
      </w:pPr>
    </w:p>
    <w:p w14:paraId="505149FF" w14:textId="77777777" w:rsidR="00020146" w:rsidRDefault="00020146">
      <w:pPr>
        <w:spacing w:line="200" w:lineRule="exact"/>
        <w:rPr>
          <w:sz w:val="24"/>
          <w:szCs w:val="24"/>
        </w:rPr>
      </w:pPr>
    </w:p>
    <w:p w14:paraId="59909C5E" w14:textId="77777777" w:rsidR="00020146" w:rsidRDefault="00020146">
      <w:pPr>
        <w:spacing w:line="200" w:lineRule="exact"/>
        <w:rPr>
          <w:sz w:val="24"/>
          <w:szCs w:val="24"/>
        </w:rPr>
      </w:pPr>
    </w:p>
    <w:p w14:paraId="1BCBAF19" w14:textId="77777777" w:rsidR="00020146" w:rsidRDefault="00020146">
      <w:pPr>
        <w:spacing w:line="200" w:lineRule="exact"/>
        <w:rPr>
          <w:sz w:val="24"/>
          <w:szCs w:val="24"/>
        </w:rPr>
      </w:pPr>
    </w:p>
    <w:p w14:paraId="7009099A" w14:textId="77777777" w:rsidR="00020146" w:rsidRDefault="00020146">
      <w:pPr>
        <w:spacing w:line="200" w:lineRule="exact"/>
        <w:rPr>
          <w:sz w:val="24"/>
          <w:szCs w:val="24"/>
        </w:rPr>
      </w:pPr>
    </w:p>
    <w:p w14:paraId="25C249A4" w14:textId="77777777" w:rsidR="00020146" w:rsidRDefault="00020146">
      <w:pPr>
        <w:spacing w:line="382" w:lineRule="exact"/>
        <w:rPr>
          <w:sz w:val="24"/>
          <w:szCs w:val="24"/>
        </w:rPr>
      </w:pPr>
    </w:p>
    <w:p w14:paraId="298FD340" w14:textId="77777777" w:rsidR="00020146" w:rsidRDefault="002F6772">
      <w:pPr>
        <w:spacing w:line="225" w:lineRule="auto"/>
        <w:ind w:left="8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Прочитайте інструкцію перш ніж проводити тестування. Доведіть тест-касету в герметичній упаковці до </w:t>
      </w:r>
      <w:r>
        <w:rPr>
          <w:rFonts w:ascii="Arial" w:eastAsia="Arial" w:hAnsi="Arial" w:cs="Arial"/>
          <w:sz w:val="12"/>
          <w:szCs w:val="12"/>
        </w:rPr>
        <w:t>кімнатної температури перед тестуванням. Не відкривайте герметичну упаковку, поки не будете готові почати тестування.</w:t>
      </w:r>
    </w:p>
    <w:p w14:paraId="0DA7FA59" w14:textId="77777777" w:rsidR="00020146" w:rsidRDefault="00020146">
      <w:pPr>
        <w:spacing w:line="2" w:lineRule="exact"/>
        <w:rPr>
          <w:sz w:val="24"/>
          <w:szCs w:val="24"/>
        </w:rPr>
      </w:pPr>
    </w:p>
    <w:p w14:paraId="003BCF60" w14:textId="77777777" w:rsidR="00020146" w:rsidRDefault="002F6772">
      <w:pPr>
        <w:numPr>
          <w:ilvl w:val="0"/>
          <w:numId w:val="10"/>
        </w:numPr>
        <w:tabs>
          <w:tab w:val="left" w:pos="148"/>
        </w:tabs>
        <w:spacing w:line="229" w:lineRule="auto"/>
        <w:ind w:left="148" w:right="120" w:hanging="1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Вийміть тест-касету з герметичної упаковки. Покладіть її на рівну, чисту та суху поверхню.</w:t>
      </w:r>
    </w:p>
    <w:p w14:paraId="118F3B58" w14:textId="77777777" w:rsidR="00020146" w:rsidRDefault="002F6772">
      <w:pPr>
        <w:numPr>
          <w:ilvl w:val="0"/>
          <w:numId w:val="10"/>
        </w:numPr>
        <w:tabs>
          <w:tab w:val="left" w:pos="148"/>
        </w:tabs>
        <w:spacing w:line="225" w:lineRule="auto"/>
        <w:ind w:left="148" w:right="100" w:hanging="1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Використовуючи надану піпетку,</w:t>
      </w:r>
      <w:r>
        <w:rPr>
          <w:rFonts w:ascii="Arial" w:eastAsia="Arial" w:hAnsi="Arial" w:cs="Arial"/>
          <w:sz w:val="12"/>
          <w:szCs w:val="12"/>
        </w:rPr>
        <w:t xml:space="preserve"> додайте 3 краплі зразка у буферному розчині у віконце для зразка.</w:t>
      </w:r>
    </w:p>
    <w:p w14:paraId="3EE44B8E" w14:textId="77777777" w:rsidR="00020146" w:rsidRDefault="002F6772">
      <w:pPr>
        <w:numPr>
          <w:ilvl w:val="0"/>
          <w:numId w:val="10"/>
        </w:numPr>
        <w:tabs>
          <w:tab w:val="left" w:pos="148"/>
        </w:tabs>
        <w:spacing w:line="226" w:lineRule="auto"/>
        <w:ind w:left="148" w:hanging="1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Інтерпретуйте результати через 10-15 хвилин.</w:t>
      </w:r>
    </w:p>
    <w:p w14:paraId="57334B5A" w14:textId="77777777" w:rsidR="00020146" w:rsidRDefault="00020146">
      <w:pPr>
        <w:spacing w:line="121" w:lineRule="exact"/>
        <w:rPr>
          <w:sz w:val="24"/>
          <w:szCs w:val="24"/>
        </w:rPr>
      </w:pPr>
    </w:p>
    <w:p w14:paraId="65DE93A9" w14:textId="77777777" w:rsidR="00020146" w:rsidRDefault="002F6772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ІНТЕРПРЕТАЦІЯ РЕЗУЛЬТАТІВ</w:t>
      </w:r>
    </w:p>
    <w:p w14:paraId="26D39DAD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7DAC8FC3" wp14:editId="6014393A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2414905" cy="6775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54C32D" w14:textId="77777777" w:rsidR="00020146" w:rsidRDefault="00020146">
      <w:pPr>
        <w:spacing w:line="200" w:lineRule="exact"/>
        <w:rPr>
          <w:sz w:val="24"/>
          <w:szCs w:val="24"/>
        </w:rPr>
      </w:pPr>
    </w:p>
    <w:p w14:paraId="11D05A36" w14:textId="77777777" w:rsidR="00020146" w:rsidRDefault="00020146">
      <w:pPr>
        <w:spacing w:line="200" w:lineRule="exact"/>
        <w:rPr>
          <w:sz w:val="24"/>
          <w:szCs w:val="24"/>
        </w:rPr>
      </w:pPr>
    </w:p>
    <w:p w14:paraId="01217A53" w14:textId="77777777" w:rsidR="00020146" w:rsidRDefault="00020146">
      <w:pPr>
        <w:spacing w:line="200" w:lineRule="exact"/>
        <w:rPr>
          <w:sz w:val="24"/>
          <w:szCs w:val="24"/>
        </w:rPr>
      </w:pPr>
    </w:p>
    <w:p w14:paraId="7C5E782C" w14:textId="77777777" w:rsidR="00020146" w:rsidRDefault="00020146">
      <w:pPr>
        <w:spacing w:line="268" w:lineRule="exact"/>
        <w:rPr>
          <w:sz w:val="24"/>
          <w:szCs w:val="24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20"/>
        <w:gridCol w:w="1050"/>
        <w:gridCol w:w="1010"/>
      </w:tblGrid>
      <w:tr w:rsidR="00020146" w14:paraId="4D1C391A" w14:textId="77777777">
        <w:trPr>
          <w:trHeight w:val="242"/>
        </w:trPr>
        <w:tc>
          <w:tcPr>
            <w:tcW w:w="1060" w:type="dxa"/>
            <w:vAlign w:val="bottom"/>
          </w:tcPr>
          <w:p w14:paraId="4F352EC3" w14:textId="77777777" w:rsidR="00020146" w:rsidRDefault="002F6772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ПОЗИТИВНИЙ</w:t>
            </w:r>
          </w:p>
        </w:tc>
        <w:tc>
          <w:tcPr>
            <w:tcW w:w="220" w:type="dxa"/>
            <w:vAlign w:val="bottom"/>
          </w:tcPr>
          <w:p w14:paraId="464FE11B" w14:textId="77777777" w:rsidR="00020146" w:rsidRDefault="00020146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vAlign w:val="bottom"/>
          </w:tcPr>
          <w:p w14:paraId="017BA2BA" w14:textId="77777777" w:rsidR="00020146" w:rsidRDefault="002F6772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НЕГАТИВНИЙ</w:t>
            </w:r>
          </w:p>
        </w:tc>
        <w:tc>
          <w:tcPr>
            <w:tcW w:w="1010" w:type="dxa"/>
            <w:vAlign w:val="bottom"/>
          </w:tcPr>
          <w:p w14:paraId="7F1E6BD8" w14:textId="77777777" w:rsidR="00020146" w:rsidRDefault="002F6772">
            <w:pPr>
              <w:ind w:left="17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НЕДІЙСНИЙ</w:t>
            </w:r>
          </w:p>
        </w:tc>
      </w:tr>
      <w:tr w:rsidR="00020146" w14:paraId="5116FAC5" w14:textId="77777777">
        <w:trPr>
          <w:trHeight w:val="86"/>
        </w:trPr>
        <w:tc>
          <w:tcPr>
            <w:tcW w:w="1060" w:type="dxa"/>
            <w:vAlign w:val="bottom"/>
          </w:tcPr>
          <w:p w14:paraId="4EC77495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14:paraId="54D065AC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1050" w:type="dxa"/>
            <w:vAlign w:val="bottom"/>
          </w:tcPr>
          <w:p w14:paraId="59D966C0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1010" w:type="dxa"/>
            <w:vAlign w:val="bottom"/>
          </w:tcPr>
          <w:p w14:paraId="0447C9D7" w14:textId="77777777" w:rsidR="00020146" w:rsidRDefault="00020146">
            <w:pPr>
              <w:rPr>
                <w:sz w:val="7"/>
                <w:szCs w:val="7"/>
              </w:rPr>
            </w:pPr>
          </w:p>
        </w:tc>
      </w:tr>
    </w:tbl>
    <w:p w14:paraId="799F4436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E08B3FD" w14:textId="77777777" w:rsidR="00020146" w:rsidRDefault="00020146">
      <w:pPr>
        <w:spacing w:line="1" w:lineRule="exact"/>
        <w:rPr>
          <w:sz w:val="1"/>
          <w:szCs w:val="1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820"/>
        <w:gridCol w:w="1400"/>
      </w:tblGrid>
      <w:tr w:rsidR="00020146" w14:paraId="488B65E5" w14:textId="77777777">
        <w:trPr>
          <w:trHeight w:val="113"/>
        </w:trPr>
        <w:tc>
          <w:tcPr>
            <w:tcW w:w="640" w:type="dxa"/>
            <w:vAlign w:val="bottom"/>
          </w:tcPr>
          <w:p w14:paraId="5EEDF229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696FF578" w14:textId="77777777" w:rsidR="00020146" w:rsidRDefault="002F6772">
            <w:pPr>
              <w:spacing w:line="11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Staphylococcus aureus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0728EFFD" w14:textId="77777777" w:rsidR="00020146" w:rsidRDefault="002F6772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1,0 x 10  org/mL</w:t>
            </w:r>
          </w:p>
        </w:tc>
      </w:tr>
      <w:tr w:rsidR="00020146" w14:paraId="5A4D1CDD" w14:textId="77777777">
        <w:trPr>
          <w:trHeight w:val="107"/>
        </w:trPr>
        <w:tc>
          <w:tcPr>
            <w:tcW w:w="640" w:type="dxa"/>
            <w:vAlign w:val="bottom"/>
          </w:tcPr>
          <w:p w14:paraId="26D0E9BF" w14:textId="77777777" w:rsidR="00020146" w:rsidRDefault="00020146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37A3F8EA" w14:textId="77777777" w:rsidR="00020146" w:rsidRDefault="002F6772">
            <w:pPr>
              <w:spacing w:line="10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Staphylococcus epidermidis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890E926" w14:textId="77777777" w:rsidR="00020146" w:rsidRDefault="002F6772">
            <w:pPr>
              <w:spacing w:line="1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7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 xml:space="preserve"> org/mL</w:t>
            </w:r>
          </w:p>
        </w:tc>
      </w:tr>
      <w:tr w:rsidR="00020146" w14:paraId="712D4EFD" w14:textId="77777777">
        <w:trPr>
          <w:trHeight w:val="102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B591DC1" w14:textId="77777777" w:rsidR="00020146" w:rsidRDefault="00020146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04D75C4B" w14:textId="77777777" w:rsidR="00020146" w:rsidRDefault="002F6772">
            <w:pPr>
              <w:spacing w:line="103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Об’єднаний змив з носа людей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4FC614B" w14:textId="77777777" w:rsidR="00020146" w:rsidRDefault="002F6772">
            <w:pPr>
              <w:spacing w:line="10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Не застосовано</w:t>
            </w:r>
          </w:p>
        </w:tc>
      </w:tr>
      <w:tr w:rsidR="00020146" w14:paraId="7AC14D37" w14:textId="77777777">
        <w:trPr>
          <w:trHeight w:val="107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723C2A75" w14:textId="77777777" w:rsidR="00020146" w:rsidRDefault="002F6772">
            <w:pPr>
              <w:spacing w:line="107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Грибки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14:paraId="0935AFBC" w14:textId="77777777" w:rsidR="00020146" w:rsidRDefault="002F6772">
            <w:pPr>
              <w:spacing w:line="10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Candida albicans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BA3820E" w14:textId="77777777" w:rsidR="00020146" w:rsidRDefault="002F6772">
            <w:pPr>
              <w:spacing w:line="10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1,0 x 10</w:t>
            </w:r>
            <w:r>
              <w:rPr>
                <w:rFonts w:ascii="Arial" w:eastAsia="Arial" w:hAnsi="Arial" w:cs="Arial"/>
                <w:w w:val="98"/>
                <w:sz w:val="12"/>
                <w:szCs w:val="12"/>
                <w:vertAlign w:val="superscript"/>
              </w:rPr>
              <w:t>6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 xml:space="preserve"> cells/mL</w:t>
            </w:r>
          </w:p>
        </w:tc>
      </w:tr>
    </w:tbl>
    <w:p w14:paraId="64BC3A2E" w14:textId="77777777" w:rsidR="00020146" w:rsidRDefault="00020146">
      <w:pPr>
        <w:spacing w:line="131" w:lineRule="exact"/>
        <w:rPr>
          <w:sz w:val="24"/>
          <w:szCs w:val="24"/>
        </w:rPr>
      </w:pPr>
    </w:p>
    <w:p w14:paraId="2410D2A6" w14:textId="77777777" w:rsidR="00020146" w:rsidRDefault="002F6772">
      <w:pPr>
        <w:numPr>
          <w:ilvl w:val="0"/>
          <w:numId w:val="11"/>
        </w:numPr>
        <w:tabs>
          <w:tab w:val="left" w:pos="220"/>
        </w:tabs>
        <w:ind w:left="220" w:hanging="130"/>
        <w:rPr>
          <w:rFonts w:ascii="Arial" w:eastAsia="Arial" w:hAnsi="Arial" w:cs="Arial"/>
          <w:b/>
          <w:bCs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Інтерференція</w:t>
      </w:r>
    </w:p>
    <w:p w14:paraId="346DFF46" w14:textId="77777777" w:rsidR="00020146" w:rsidRDefault="002F6772">
      <w:pPr>
        <w:spacing w:line="225" w:lineRule="auto"/>
        <w:ind w:left="1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Було встановлено,</w:t>
      </w:r>
      <w:r>
        <w:rPr>
          <w:rFonts w:ascii="Arial" w:eastAsia="Arial" w:hAnsi="Arial" w:cs="Arial"/>
          <w:sz w:val="12"/>
          <w:szCs w:val="12"/>
        </w:rPr>
        <w:t xml:space="preserve"> що наступні речовини й умови не впливають на результат тестування. Перелік потенційно інтерферуючих сполук і концентрацій є наступним:</w:t>
      </w:r>
    </w:p>
    <w:p w14:paraId="7AE6F984" w14:textId="77777777" w:rsidR="00020146" w:rsidRDefault="00020146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40"/>
        <w:gridCol w:w="820"/>
        <w:gridCol w:w="30"/>
      </w:tblGrid>
      <w:tr w:rsidR="00020146" w14:paraId="10E3B5D3" w14:textId="77777777">
        <w:trPr>
          <w:trHeight w:val="11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F3C09" w14:textId="77777777" w:rsidR="00020146" w:rsidRDefault="002F6772">
            <w:pPr>
              <w:spacing w:line="110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Речовина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EDB25" w14:textId="77777777" w:rsidR="00020146" w:rsidRDefault="002F6772">
            <w:pPr>
              <w:spacing w:line="11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Активний інгредієнт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E4EC" w14:textId="77777777" w:rsidR="00020146" w:rsidRDefault="002F6772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Концентрація</w:t>
            </w:r>
          </w:p>
        </w:tc>
        <w:tc>
          <w:tcPr>
            <w:tcW w:w="0" w:type="dxa"/>
            <w:vAlign w:val="bottom"/>
          </w:tcPr>
          <w:p w14:paraId="066FFA58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68E8D5F2" w14:textId="77777777">
        <w:trPr>
          <w:trHeight w:val="106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30771" w14:textId="77777777" w:rsidR="00020146" w:rsidRDefault="002F677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Ендогенна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13ED5" w14:textId="77777777" w:rsidR="00020146" w:rsidRDefault="002F6772">
            <w:pPr>
              <w:spacing w:line="10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Муцин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467D8" w14:textId="77777777" w:rsidR="00020146" w:rsidRDefault="002F6772">
            <w:pPr>
              <w:spacing w:line="1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2% w/v</w:t>
            </w:r>
          </w:p>
        </w:tc>
        <w:tc>
          <w:tcPr>
            <w:tcW w:w="0" w:type="dxa"/>
            <w:vAlign w:val="bottom"/>
          </w:tcPr>
          <w:p w14:paraId="40A083B0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680C49A6" w14:textId="77777777">
        <w:trPr>
          <w:trHeight w:val="47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48B0B" w14:textId="77777777" w:rsidR="00020146" w:rsidRDefault="0002014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7736EE93" w14:textId="77777777" w:rsidR="00020146" w:rsidRDefault="002F6772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Цільна кров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116B657B" w14:textId="77777777" w:rsidR="00020146" w:rsidRDefault="002F6772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1% v/v</w:t>
            </w:r>
          </w:p>
        </w:tc>
        <w:tc>
          <w:tcPr>
            <w:tcW w:w="0" w:type="dxa"/>
            <w:vAlign w:val="bottom"/>
          </w:tcPr>
          <w:p w14:paraId="6020DEB2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25618F0A" w14:textId="77777777">
        <w:trPr>
          <w:trHeight w:val="6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2503A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CA2A0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7C100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333CD8D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531F1581" w14:textId="77777777">
        <w:trPr>
          <w:trHeight w:val="1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B92D01" w14:textId="77777777" w:rsidR="00020146" w:rsidRDefault="002F6772">
            <w:pPr>
              <w:spacing w:line="11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Безрецептурні назальні краплі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045F3" w14:textId="77777777" w:rsidR="00020146" w:rsidRDefault="002F6772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Phenylephrine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832CD" w14:textId="77777777" w:rsidR="00020146" w:rsidRDefault="002F6772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15% v/v</w:t>
            </w:r>
          </w:p>
        </w:tc>
        <w:tc>
          <w:tcPr>
            <w:tcW w:w="0" w:type="dxa"/>
            <w:vAlign w:val="bottom"/>
          </w:tcPr>
          <w:p w14:paraId="3A11ACCD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50580C16" w14:textId="77777777">
        <w:trPr>
          <w:trHeight w:val="10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8D851" w14:textId="77777777" w:rsidR="00020146" w:rsidRDefault="002F677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Безрецептурний назальний гель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EDF8F31" w14:textId="77777777" w:rsidR="00020146" w:rsidRDefault="002F6772">
            <w:pPr>
              <w:spacing w:line="1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Sodium Chloride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018516A2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5% v/v</w:t>
            </w:r>
          </w:p>
        </w:tc>
        <w:tc>
          <w:tcPr>
            <w:tcW w:w="0" w:type="dxa"/>
            <w:vAlign w:val="bottom"/>
          </w:tcPr>
          <w:p w14:paraId="69C1F16F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47D831B2" w14:textId="77777777">
        <w:trPr>
          <w:trHeight w:val="6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48859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607FAECC" w14:textId="77777777" w:rsidR="00020146" w:rsidRDefault="002F67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(зокрема, NeilMed)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1D61BA9A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9406E67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3F91AF0A" w14:textId="77777777">
        <w:trPr>
          <w:trHeight w:val="6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7500E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7137B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35331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2DB3BCB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1E42F4CC" w14:textId="77777777">
        <w:trPr>
          <w:trHeight w:val="1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4F9BC" w14:textId="77777777" w:rsidR="00020146" w:rsidRDefault="002F6772">
            <w:pPr>
              <w:spacing w:line="11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Безрецептурний назальний спрей 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D78BE" w14:textId="77777777" w:rsidR="00020146" w:rsidRDefault="002F6772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Cromolyn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DC386" w14:textId="77777777" w:rsidR="00020146" w:rsidRDefault="002F6772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15% v/v</w:t>
            </w:r>
          </w:p>
        </w:tc>
        <w:tc>
          <w:tcPr>
            <w:tcW w:w="0" w:type="dxa"/>
            <w:vAlign w:val="bottom"/>
          </w:tcPr>
          <w:p w14:paraId="2932D5DB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5C0903E7" w14:textId="77777777">
        <w:trPr>
          <w:trHeight w:val="11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5FF78" w14:textId="77777777" w:rsidR="00020146" w:rsidRDefault="002F6772">
            <w:pPr>
              <w:spacing w:line="11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Безрецептурний назальний спрей 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64B67" w14:textId="77777777" w:rsidR="00020146" w:rsidRDefault="002F6772">
            <w:pPr>
              <w:spacing w:line="11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Oxymetazoline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779B9" w14:textId="77777777" w:rsidR="00020146" w:rsidRDefault="002F6772">
            <w:pPr>
              <w:spacing w:line="11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15% v/v</w:t>
            </w:r>
          </w:p>
        </w:tc>
        <w:tc>
          <w:tcPr>
            <w:tcW w:w="0" w:type="dxa"/>
            <w:vAlign w:val="bottom"/>
          </w:tcPr>
          <w:p w14:paraId="76E576BC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7BEA851A" w14:textId="77777777">
        <w:trPr>
          <w:trHeight w:val="1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7ADA0" w14:textId="77777777" w:rsidR="00020146" w:rsidRDefault="002F6772">
            <w:pPr>
              <w:spacing w:line="11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Безрецептурний назальний спрей 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CC4DE" w14:textId="77777777" w:rsidR="00020146" w:rsidRDefault="002F6772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Fluconazole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94826" w14:textId="77777777" w:rsidR="00020146" w:rsidRDefault="002F6772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5% w/v</w:t>
            </w:r>
          </w:p>
        </w:tc>
        <w:tc>
          <w:tcPr>
            <w:tcW w:w="0" w:type="dxa"/>
            <w:vAlign w:val="bottom"/>
          </w:tcPr>
          <w:p w14:paraId="32F1A8EE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0C645793" w14:textId="77777777">
        <w:trPr>
          <w:trHeight w:val="1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01440F" w14:textId="77777777" w:rsidR="00020146" w:rsidRDefault="002F6772">
            <w:pPr>
              <w:spacing w:line="11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Таблетки для смоктання від горла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CD8FB" w14:textId="77777777" w:rsidR="00020146" w:rsidRDefault="002F6772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Benzocaine, Menthol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CCD75" w14:textId="77777777" w:rsidR="00020146" w:rsidRDefault="002F6772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0,15% w/v</w:t>
            </w:r>
          </w:p>
        </w:tc>
        <w:tc>
          <w:tcPr>
            <w:tcW w:w="0" w:type="dxa"/>
            <w:vAlign w:val="bottom"/>
          </w:tcPr>
          <w:p w14:paraId="71A2C4C9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68DE17D7" w14:textId="77777777">
        <w:trPr>
          <w:trHeight w:val="10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052E3" w14:textId="77777777" w:rsidR="00020146" w:rsidRDefault="002F6772">
            <w:pPr>
              <w:spacing w:line="10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Безрецептурний гомеопатичний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5F86F95" w14:textId="77777777" w:rsidR="00020146" w:rsidRDefault="002F6772">
            <w:pPr>
              <w:spacing w:line="1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Galphimia glauca,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36DD8BE9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20% v/v</w:t>
            </w:r>
          </w:p>
        </w:tc>
        <w:tc>
          <w:tcPr>
            <w:tcW w:w="0" w:type="dxa"/>
            <w:vAlign w:val="bottom"/>
          </w:tcPr>
          <w:p w14:paraId="6C4D3458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473FC028" w14:textId="77777777">
        <w:trPr>
          <w:trHeight w:val="5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58752" w14:textId="77777777" w:rsidR="00020146" w:rsidRDefault="002F677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назальний спрей 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25652411" w14:textId="77777777" w:rsidR="00020146" w:rsidRDefault="002F67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Sabadilla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34255A65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809B3B4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0A1CA7F3" w14:textId="77777777">
        <w:trPr>
          <w:trHeight w:val="64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BB881C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1823E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E9044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6815166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6E5C1CD8" w14:textId="77777777">
        <w:trPr>
          <w:trHeight w:val="10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3CC5A" w14:textId="77777777" w:rsidR="00020146" w:rsidRDefault="002F6772">
            <w:pPr>
              <w:spacing w:line="10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Безрецептурний гомеопатичний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7A35F93" w14:textId="77777777" w:rsidR="00020146" w:rsidRDefault="002F6772">
            <w:pPr>
              <w:spacing w:line="1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Zincum </w:t>
            </w:r>
            <w:r>
              <w:rPr>
                <w:rFonts w:ascii="Arial" w:eastAsia="Arial" w:hAnsi="Arial" w:cs="Arial"/>
                <w:sz w:val="10"/>
                <w:szCs w:val="10"/>
              </w:rPr>
              <w:t>gluconium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51968429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5% w/v</w:t>
            </w:r>
          </w:p>
        </w:tc>
        <w:tc>
          <w:tcPr>
            <w:tcW w:w="0" w:type="dxa"/>
            <w:vAlign w:val="bottom"/>
          </w:tcPr>
          <w:p w14:paraId="1658F92E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67AC5A17" w14:textId="77777777">
        <w:trPr>
          <w:trHeight w:val="5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B8114" w14:textId="77777777" w:rsidR="00020146" w:rsidRDefault="002F677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назальний спрей 2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4023CAC9" w14:textId="77777777" w:rsidR="00020146" w:rsidRDefault="002F67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(зокрема, Zicam)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382757CA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85FA0E5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3EB1D39B" w14:textId="77777777">
        <w:trPr>
          <w:trHeight w:val="64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090995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1822E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BEB83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F76E165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003862BA" w14:textId="77777777">
        <w:trPr>
          <w:trHeight w:val="10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FBB26" w14:textId="77777777" w:rsidR="00020146" w:rsidRDefault="002F6772">
            <w:pPr>
              <w:spacing w:line="10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Безрецептурний гомеопатичний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418B727A" w14:textId="77777777" w:rsidR="00020146" w:rsidRDefault="002F67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Alkalol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1DB38BB6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10% v/v</w:t>
            </w:r>
          </w:p>
        </w:tc>
        <w:tc>
          <w:tcPr>
            <w:tcW w:w="0" w:type="dxa"/>
            <w:vAlign w:val="bottom"/>
          </w:tcPr>
          <w:p w14:paraId="0C039359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2E4BCEBC" w14:textId="77777777">
        <w:trPr>
          <w:trHeight w:val="5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01F30" w14:textId="77777777" w:rsidR="00020146" w:rsidRDefault="002F677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назальний спрей 3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67292EF5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31FB4FE4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134B68C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28D3A5A1" w14:textId="77777777">
        <w:trPr>
          <w:trHeight w:val="64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6CCC7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AB6E7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76FC5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547A6B8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002ADC76" w14:textId="77777777">
        <w:trPr>
          <w:trHeight w:val="10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85E196" w14:textId="77777777" w:rsidR="00020146" w:rsidRDefault="002F6772">
            <w:pPr>
              <w:spacing w:line="10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Безрецептурний гомеопатичний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5D2C1800" w14:textId="77777777" w:rsidR="00020146" w:rsidRDefault="002F67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Fluticasone Propionate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7FA1900A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5% v/v</w:t>
            </w:r>
          </w:p>
        </w:tc>
        <w:tc>
          <w:tcPr>
            <w:tcW w:w="0" w:type="dxa"/>
            <w:vAlign w:val="bottom"/>
          </w:tcPr>
          <w:p w14:paraId="741FB9E1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3DAD2DE4" w14:textId="77777777">
        <w:trPr>
          <w:trHeight w:val="62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847C1" w14:textId="77777777" w:rsidR="00020146" w:rsidRDefault="002F677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назальний спрей 4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60C56305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0F74AFF8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A8F7CA3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7B327F5E" w14:textId="77777777">
        <w:trPr>
          <w:trHeight w:val="60"/>
        </w:trPr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651E7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0EF19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1664E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85E781C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10B082BD" w14:textId="77777777">
        <w:trPr>
          <w:trHeight w:val="11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4D3800" w14:textId="77777777" w:rsidR="00020146" w:rsidRDefault="002F6772">
            <w:pPr>
              <w:spacing w:line="11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Фенольний спрей від </w:t>
            </w:r>
            <w:r>
              <w:rPr>
                <w:rFonts w:ascii="Arial" w:eastAsia="Arial" w:hAnsi="Arial" w:cs="Arial"/>
                <w:sz w:val="10"/>
                <w:szCs w:val="10"/>
              </w:rPr>
              <w:t>запалення горла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A45C5" w14:textId="77777777" w:rsidR="00020146" w:rsidRDefault="002F6772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Phenol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37460" w14:textId="77777777" w:rsidR="00020146" w:rsidRDefault="002F6772">
            <w:pPr>
              <w:spacing w:line="1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15% v/v</w:t>
            </w:r>
          </w:p>
        </w:tc>
        <w:tc>
          <w:tcPr>
            <w:tcW w:w="0" w:type="dxa"/>
            <w:vAlign w:val="bottom"/>
          </w:tcPr>
          <w:p w14:paraId="2394709A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342A2ACF" w14:textId="77777777">
        <w:trPr>
          <w:trHeight w:val="108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44860" w14:textId="77777777" w:rsidR="00020146" w:rsidRDefault="002F677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Антивірусний препарат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9A98228" w14:textId="77777777" w:rsidR="00020146" w:rsidRDefault="002F6772">
            <w:pPr>
              <w:spacing w:line="1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Tamiflu (Oseltamivir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76F33F53" w14:textId="77777777" w:rsidR="00020146" w:rsidRDefault="002F677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0,5% w/v</w:t>
            </w:r>
          </w:p>
        </w:tc>
        <w:tc>
          <w:tcPr>
            <w:tcW w:w="0" w:type="dxa"/>
            <w:vAlign w:val="bottom"/>
          </w:tcPr>
          <w:p w14:paraId="6CD14AA9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3BE5247E" w14:textId="77777777">
        <w:trPr>
          <w:trHeight w:val="62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912F3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6718E69E" w14:textId="77777777" w:rsidR="00020146" w:rsidRDefault="002F67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Phosphate)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41541C48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2CDCAAD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1BA53D2F" w14:textId="77777777">
        <w:trPr>
          <w:trHeight w:val="6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5C0DA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4452F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EFBAF" w14:textId="77777777" w:rsidR="00020146" w:rsidRDefault="00020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49A39B9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588492AE" w14:textId="77777777">
        <w:trPr>
          <w:trHeight w:val="12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28F8C9" w14:textId="77777777" w:rsidR="00020146" w:rsidRDefault="002F6772">
            <w:pPr>
              <w:spacing w:line="11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Антибіотик, назальна мазь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D0027" w14:textId="77777777" w:rsidR="00020146" w:rsidRDefault="002F6772">
            <w:pPr>
              <w:spacing w:line="1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Mupirocin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B9670" w14:textId="77777777" w:rsidR="00020146" w:rsidRDefault="002F6772">
            <w:pPr>
              <w:spacing w:line="11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0,25% w/v</w:t>
            </w:r>
          </w:p>
        </w:tc>
        <w:tc>
          <w:tcPr>
            <w:tcW w:w="0" w:type="dxa"/>
            <w:vAlign w:val="bottom"/>
          </w:tcPr>
          <w:p w14:paraId="18A6F7FE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2C223BE9" w14:textId="77777777">
        <w:trPr>
          <w:trHeight w:val="108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BFB05" w14:textId="77777777" w:rsidR="00020146" w:rsidRDefault="002F6772">
            <w:pPr>
              <w:spacing w:line="10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Антибактеріальний, системний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9D88B" w14:textId="77777777" w:rsidR="00020146" w:rsidRDefault="002F6772">
            <w:pPr>
              <w:spacing w:line="1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Tobramycin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50B5C" w14:textId="77777777" w:rsidR="00020146" w:rsidRDefault="002F6772">
            <w:pPr>
              <w:spacing w:line="10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0,0004% w/v</w:t>
            </w:r>
          </w:p>
        </w:tc>
        <w:tc>
          <w:tcPr>
            <w:tcW w:w="0" w:type="dxa"/>
            <w:vAlign w:val="bottom"/>
          </w:tcPr>
          <w:p w14:paraId="4EA1B179" w14:textId="77777777" w:rsidR="00020146" w:rsidRDefault="00020146">
            <w:pPr>
              <w:rPr>
                <w:sz w:val="1"/>
                <w:szCs w:val="1"/>
              </w:rPr>
            </w:pPr>
          </w:p>
        </w:tc>
      </w:tr>
    </w:tbl>
    <w:p w14:paraId="38612207" w14:textId="77777777" w:rsidR="00020146" w:rsidRDefault="00020146">
      <w:pPr>
        <w:spacing w:line="122" w:lineRule="exact"/>
        <w:rPr>
          <w:sz w:val="24"/>
          <w:szCs w:val="24"/>
        </w:rPr>
      </w:pPr>
    </w:p>
    <w:p w14:paraId="01632BDB" w14:textId="77777777" w:rsidR="00020146" w:rsidRDefault="002F677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 xml:space="preserve">ДІАГНОСТИЧНА ЧУТЛИВІСТЬ І </w:t>
      </w:r>
      <w:r>
        <w:rPr>
          <w:rFonts w:ascii="Arial" w:eastAsia="Arial" w:hAnsi="Arial" w:cs="Arial"/>
          <w:b/>
          <w:bCs/>
          <w:sz w:val="12"/>
          <w:szCs w:val="12"/>
        </w:rPr>
        <w:t>СПЕЦИФІЧНІСТЬ</w:t>
      </w:r>
    </w:p>
    <w:p w14:paraId="549624B5" w14:textId="77777777" w:rsidR="00020146" w:rsidRDefault="002F6772">
      <w:pPr>
        <w:spacing w:line="225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Проведено дослідження з використанням загальної кількості 170</w:t>
      </w:r>
    </w:p>
    <w:p w14:paraId="1F0B1DC8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882416D" w14:textId="77777777" w:rsidR="00020146" w:rsidRDefault="00020146">
      <w:pPr>
        <w:spacing w:line="23" w:lineRule="exact"/>
        <w:rPr>
          <w:sz w:val="24"/>
          <w:szCs w:val="24"/>
        </w:rPr>
      </w:pPr>
    </w:p>
    <w:p w14:paraId="081495D1" w14:textId="77777777" w:rsidR="00020146" w:rsidRDefault="0002014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40"/>
        <w:gridCol w:w="1020"/>
        <w:gridCol w:w="20"/>
      </w:tblGrid>
      <w:tr w:rsidR="00020146" w14:paraId="57AAF1E5" w14:textId="77777777">
        <w:trPr>
          <w:trHeight w:val="115"/>
        </w:trPr>
        <w:tc>
          <w:tcPr>
            <w:tcW w:w="1660" w:type="dxa"/>
            <w:vAlign w:val="bottom"/>
          </w:tcPr>
          <w:p w14:paraId="18C434A4" w14:textId="77777777" w:rsidR="00020146" w:rsidRDefault="002F6772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30°С</w:t>
            </w:r>
          </w:p>
        </w:tc>
        <w:tc>
          <w:tcPr>
            <w:tcW w:w="940" w:type="dxa"/>
            <w:vAlign w:val="bottom"/>
          </w:tcPr>
          <w:p w14:paraId="3A243685" w14:textId="77777777" w:rsidR="00020146" w:rsidRDefault="00020146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14:paraId="1A4C55F9" w14:textId="77777777" w:rsidR="00020146" w:rsidRDefault="002F6772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повторно</w:t>
            </w:r>
          </w:p>
        </w:tc>
        <w:tc>
          <w:tcPr>
            <w:tcW w:w="0" w:type="dxa"/>
            <w:vAlign w:val="bottom"/>
          </w:tcPr>
          <w:p w14:paraId="7D8AFA22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4321D6AA" w14:textId="77777777">
        <w:trPr>
          <w:trHeight w:val="173"/>
        </w:trPr>
        <w:tc>
          <w:tcPr>
            <w:tcW w:w="1660" w:type="dxa"/>
            <w:vAlign w:val="bottom"/>
          </w:tcPr>
          <w:p w14:paraId="540ECEA8" w14:textId="77777777" w:rsidR="00020146" w:rsidRDefault="002F6772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Дивись інструкцію</w:t>
            </w:r>
          </w:p>
        </w:tc>
        <w:tc>
          <w:tcPr>
            <w:tcW w:w="940" w:type="dxa"/>
            <w:vMerge w:val="restart"/>
            <w:vAlign w:val="bottom"/>
          </w:tcPr>
          <w:p w14:paraId="571AF585" w14:textId="77777777" w:rsidR="00020146" w:rsidRDefault="002F677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Код партії</w:t>
            </w:r>
          </w:p>
        </w:tc>
        <w:tc>
          <w:tcPr>
            <w:tcW w:w="1020" w:type="dxa"/>
            <w:vAlign w:val="bottom"/>
          </w:tcPr>
          <w:p w14:paraId="4049DE23" w14:textId="77777777" w:rsidR="00020146" w:rsidRDefault="002F6772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Дата</w:t>
            </w:r>
          </w:p>
        </w:tc>
        <w:tc>
          <w:tcPr>
            <w:tcW w:w="0" w:type="dxa"/>
            <w:vAlign w:val="bottom"/>
          </w:tcPr>
          <w:p w14:paraId="6CDBB0FD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00D6FF87" w14:textId="77777777">
        <w:trPr>
          <w:trHeight w:val="82"/>
        </w:trPr>
        <w:tc>
          <w:tcPr>
            <w:tcW w:w="1660" w:type="dxa"/>
            <w:vMerge w:val="restart"/>
            <w:vAlign w:val="bottom"/>
          </w:tcPr>
          <w:p w14:paraId="0435223C" w14:textId="77777777" w:rsidR="00020146" w:rsidRDefault="002F6772">
            <w:pPr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з використання</w:t>
            </w:r>
          </w:p>
        </w:tc>
        <w:tc>
          <w:tcPr>
            <w:tcW w:w="940" w:type="dxa"/>
            <w:vMerge/>
            <w:vAlign w:val="bottom"/>
          </w:tcPr>
          <w:p w14:paraId="056F0F8C" w14:textId="77777777" w:rsidR="00020146" w:rsidRDefault="00020146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vAlign w:val="bottom"/>
          </w:tcPr>
          <w:p w14:paraId="10B426BC" w14:textId="77777777" w:rsidR="00020146" w:rsidRDefault="002F6772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виробництва</w:t>
            </w:r>
          </w:p>
        </w:tc>
        <w:tc>
          <w:tcPr>
            <w:tcW w:w="0" w:type="dxa"/>
            <w:vAlign w:val="bottom"/>
          </w:tcPr>
          <w:p w14:paraId="6A3EA89A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44813F24" w14:textId="77777777">
        <w:trPr>
          <w:trHeight w:val="77"/>
        </w:trPr>
        <w:tc>
          <w:tcPr>
            <w:tcW w:w="1660" w:type="dxa"/>
            <w:vMerge/>
            <w:vAlign w:val="bottom"/>
          </w:tcPr>
          <w:p w14:paraId="5315A0E1" w14:textId="77777777" w:rsidR="00020146" w:rsidRDefault="00020146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14:paraId="7FC9B279" w14:textId="77777777" w:rsidR="00020146" w:rsidRDefault="00020146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vAlign w:val="bottom"/>
          </w:tcPr>
          <w:p w14:paraId="77D0D659" w14:textId="77777777" w:rsidR="00020146" w:rsidRDefault="0002014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1BC010E" w14:textId="77777777" w:rsidR="00020146" w:rsidRDefault="00020146">
            <w:pPr>
              <w:rPr>
                <w:sz w:val="1"/>
                <w:szCs w:val="1"/>
              </w:rPr>
            </w:pPr>
          </w:p>
        </w:tc>
      </w:tr>
      <w:tr w:rsidR="00020146" w14:paraId="6660745F" w14:textId="77777777">
        <w:trPr>
          <w:trHeight w:val="336"/>
        </w:trPr>
        <w:tc>
          <w:tcPr>
            <w:tcW w:w="1660" w:type="dxa"/>
            <w:vAlign w:val="bottom"/>
          </w:tcPr>
          <w:p w14:paraId="2D6025BD" w14:textId="77777777" w:rsidR="00020146" w:rsidRDefault="002F677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Контактні дані виробника:</w:t>
            </w:r>
          </w:p>
        </w:tc>
        <w:tc>
          <w:tcPr>
            <w:tcW w:w="940" w:type="dxa"/>
            <w:vAlign w:val="bottom"/>
          </w:tcPr>
          <w:p w14:paraId="5C949F72" w14:textId="77777777" w:rsidR="00020146" w:rsidRDefault="0002014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4CB5C5CF" w14:textId="77777777" w:rsidR="00020146" w:rsidRDefault="000201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727787" w14:textId="77777777" w:rsidR="00020146" w:rsidRDefault="00020146">
            <w:pPr>
              <w:rPr>
                <w:sz w:val="1"/>
                <w:szCs w:val="1"/>
              </w:rPr>
            </w:pPr>
          </w:p>
        </w:tc>
      </w:tr>
    </w:tbl>
    <w:p w14:paraId="1D5D43F2" w14:textId="77777777" w:rsidR="00020146" w:rsidRDefault="002F6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02E45CFC" wp14:editId="0DCFED24">
            <wp:simplePos x="0" y="0"/>
            <wp:positionH relativeFrom="column">
              <wp:posOffset>-6985</wp:posOffset>
            </wp:positionH>
            <wp:positionV relativeFrom="paragraph">
              <wp:posOffset>36830</wp:posOffset>
            </wp:positionV>
            <wp:extent cx="204470" cy="1917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044FD1" w14:textId="77777777" w:rsidR="00020146" w:rsidRDefault="00020146">
      <w:pPr>
        <w:spacing w:line="322" w:lineRule="exact"/>
        <w:rPr>
          <w:sz w:val="24"/>
          <w:szCs w:val="24"/>
        </w:rPr>
      </w:pPr>
    </w:p>
    <w:p w14:paraId="2676C18B" w14:textId="77777777" w:rsidR="00020146" w:rsidRDefault="002F6772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Core Technology Co., Ltd.</w:t>
      </w:r>
    </w:p>
    <w:p w14:paraId="34EBC950" w14:textId="77777777" w:rsidR="00020146" w:rsidRDefault="00020146">
      <w:pPr>
        <w:spacing w:line="20" w:lineRule="exact"/>
        <w:rPr>
          <w:sz w:val="24"/>
          <w:szCs w:val="24"/>
        </w:rPr>
      </w:pPr>
    </w:p>
    <w:p w14:paraId="5496D768" w14:textId="77777777" w:rsidR="00020146" w:rsidRPr="00471D41" w:rsidRDefault="002F6772">
      <w:pPr>
        <w:rPr>
          <w:sz w:val="20"/>
          <w:szCs w:val="20"/>
          <w:lang w:val="en-US"/>
        </w:rPr>
      </w:pPr>
      <w:r w:rsidRPr="00471D41">
        <w:rPr>
          <w:rFonts w:ascii="Arial" w:eastAsia="Arial" w:hAnsi="Arial" w:cs="Arial"/>
          <w:sz w:val="12"/>
          <w:szCs w:val="12"/>
          <w:lang w:val="en-US"/>
        </w:rPr>
        <w:t xml:space="preserve">Room 100, C </w:t>
      </w:r>
      <w:r w:rsidRPr="00471D41">
        <w:rPr>
          <w:rFonts w:ascii="Arial" w:eastAsia="Arial" w:hAnsi="Arial" w:cs="Arial"/>
          <w:sz w:val="12"/>
          <w:szCs w:val="12"/>
          <w:lang w:val="en-US"/>
        </w:rPr>
        <w:t>Building, No. 29 Life Park Rd.,</w:t>
      </w:r>
    </w:p>
    <w:p w14:paraId="39D2865A" w14:textId="77777777" w:rsidR="00020146" w:rsidRPr="00471D41" w:rsidRDefault="00020146">
      <w:pPr>
        <w:spacing w:line="20" w:lineRule="exact"/>
        <w:rPr>
          <w:sz w:val="24"/>
          <w:szCs w:val="24"/>
          <w:lang w:val="en-US"/>
        </w:rPr>
      </w:pPr>
    </w:p>
    <w:p w14:paraId="5C78EECE" w14:textId="77777777" w:rsidR="00020146" w:rsidRPr="00471D41" w:rsidRDefault="002F6772">
      <w:pPr>
        <w:rPr>
          <w:sz w:val="20"/>
          <w:szCs w:val="20"/>
          <w:lang w:val="en-US"/>
        </w:rPr>
      </w:pPr>
      <w:proofErr w:type="spellStart"/>
      <w:r w:rsidRPr="00471D41">
        <w:rPr>
          <w:rFonts w:ascii="Arial" w:eastAsia="Arial" w:hAnsi="Arial" w:cs="Arial"/>
          <w:sz w:val="12"/>
          <w:szCs w:val="12"/>
          <w:lang w:val="en-US"/>
        </w:rPr>
        <w:t>Changping</w:t>
      </w:r>
      <w:proofErr w:type="spellEnd"/>
      <w:r w:rsidRPr="00471D41">
        <w:rPr>
          <w:rFonts w:ascii="Arial" w:eastAsia="Arial" w:hAnsi="Arial" w:cs="Arial"/>
          <w:sz w:val="12"/>
          <w:szCs w:val="12"/>
          <w:lang w:val="en-US"/>
        </w:rPr>
        <w:t xml:space="preserve"> District, Beijing, 102206 China/</w:t>
      </w:r>
      <w:r>
        <w:rPr>
          <w:rFonts w:ascii="Arial" w:eastAsia="Arial" w:hAnsi="Arial" w:cs="Arial"/>
          <w:sz w:val="12"/>
          <w:szCs w:val="12"/>
        </w:rPr>
        <w:t>Китай</w:t>
      </w:r>
    </w:p>
    <w:p w14:paraId="266E32F3" w14:textId="77777777" w:rsidR="00020146" w:rsidRPr="00471D41" w:rsidRDefault="00020146">
      <w:pPr>
        <w:spacing w:line="179" w:lineRule="exact"/>
        <w:rPr>
          <w:sz w:val="24"/>
          <w:szCs w:val="24"/>
          <w:lang w:val="en-US"/>
        </w:rPr>
      </w:pPr>
    </w:p>
    <w:p w14:paraId="5C69B0DE" w14:textId="0A93EB2B" w:rsidR="00020146" w:rsidRDefault="00020146">
      <w:pPr>
        <w:spacing w:line="327" w:lineRule="exact"/>
        <w:rPr>
          <w:sz w:val="24"/>
          <w:szCs w:val="24"/>
          <w:lang w:val="en-US"/>
        </w:rPr>
      </w:pPr>
    </w:p>
    <w:p w14:paraId="67B17C3A" w14:textId="1EF7B256" w:rsidR="00471D41" w:rsidRDefault="00471D41">
      <w:pPr>
        <w:spacing w:line="327" w:lineRule="exact"/>
        <w:rPr>
          <w:sz w:val="24"/>
          <w:szCs w:val="24"/>
          <w:lang w:val="en-US"/>
        </w:rPr>
      </w:pPr>
    </w:p>
    <w:p w14:paraId="1F814AFC" w14:textId="3E2672CC" w:rsidR="00471D41" w:rsidRDefault="00471D41">
      <w:pPr>
        <w:spacing w:line="327" w:lineRule="exact"/>
        <w:rPr>
          <w:sz w:val="24"/>
          <w:szCs w:val="24"/>
          <w:lang w:val="en-US"/>
        </w:rPr>
      </w:pPr>
    </w:p>
    <w:p w14:paraId="640EE05D" w14:textId="29C22AF9" w:rsidR="00471D41" w:rsidRDefault="00471D41">
      <w:pPr>
        <w:spacing w:line="327" w:lineRule="exact"/>
        <w:rPr>
          <w:sz w:val="24"/>
          <w:szCs w:val="24"/>
          <w:lang w:val="en-US"/>
        </w:rPr>
      </w:pPr>
    </w:p>
    <w:p w14:paraId="18F76E79" w14:textId="6755CD87" w:rsidR="00471D41" w:rsidRDefault="00471D41">
      <w:pPr>
        <w:spacing w:line="327" w:lineRule="exact"/>
        <w:rPr>
          <w:sz w:val="24"/>
          <w:szCs w:val="24"/>
          <w:lang w:val="en-US"/>
        </w:rPr>
      </w:pPr>
    </w:p>
    <w:p w14:paraId="61BAAF60" w14:textId="77777777" w:rsidR="00471D41" w:rsidRPr="00471D41" w:rsidRDefault="00471D41">
      <w:pPr>
        <w:spacing w:line="327" w:lineRule="exact"/>
        <w:rPr>
          <w:sz w:val="24"/>
          <w:szCs w:val="24"/>
          <w:lang w:val="en-US"/>
        </w:rPr>
      </w:pPr>
      <w:bookmarkStart w:id="1" w:name="_GoBack"/>
      <w:bookmarkEnd w:id="1"/>
    </w:p>
    <w:p w14:paraId="5DB31501" w14:textId="77777777" w:rsidR="00020146" w:rsidRPr="00471D41" w:rsidRDefault="002F6772">
      <w:pPr>
        <w:ind w:left="1860"/>
        <w:rPr>
          <w:sz w:val="20"/>
          <w:szCs w:val="20"/>
          <w:lang w:val="en-US"/>
        </w:rPr>
      </w:pPr>
      <w:r w:rsidRPr="00471D41">
        <w:rPr>
          <w:rFonts w:ascii="Arial" w:eastAsia="Arial" w:hAnsi="Arial" w:cs="Arial"/>
          <w:sz w:val="12"/>
          <w:szCs w:val="12"/>
          <w:lang w:val="en-US"/>
        </w:rPr>
        <w:t xml:space="preserve">Doc. </w:t>
      </w:r>
      <w:r w:rsidRPr="00471D41">
        <w:rPr>
          <w:rFonts w:ascii="Arial" w:eastAsia="Arial" w:hAnsi="Arial" w:cs="Arial"/>
          <w:sz w:val="12"/>
          <w:szCs w:val="12"/>
          <w:lang w:val="en-US"/>
        </w:rPr>
        <w:t>No.: IFU-COVID Ag/05-C</w:t>
      </w:r>
    </w:p>
    <w:p w14:paraId="3A39B7D5" w14:textId="77777777" w:rsidR="00020146" w:rsidRPr="00471D41" w:rsidRDefault="00020146">
      <w:pPr>
        <w:spacing w:line="1" w:lineRule="exact"/>
        <w:rPr>
          <w:sz w:val="24"/>
          <w:szCs w:val="24"/>
          <w:lang w:val="en-US"/>
        </w:rPr>
      </w:pPr>
    </w:p>
    <w:p w14:paraId="534E3281" w14:textId="77777777" w:rsidR="00020146" w:rsidRDefault="002F6772">
      <w:pPr>
        <w:ind w:left="18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2"/>
          <w:szCs w:val="12"/>
        </w:rPr>
        <w:t>Ver</w:t>
      </w:r>
      <w:proofErr w:type="spellEnd"/>
      <w:r>
        <w:rPr>
          <w:rFonts w:ascii="Arial" w:eastAsia="Arial" w:hAnsi="Arial" w:cs="Arial"/>
          <w:sz w:val="12"/>
          <w:szCs w:val="12"/>
        </w:rPr>
        <w:t>. 1.0</w:t>
      </w:r>
    </w:p>
    <w:p w14:paraId="79F46DAE" w14:textId="77777777" w:rsidR="00020146" w:rsidRDefault="00020146">
      <w:pPr>
        <w:spacing w:line="1" w:lineRule="exact"/>
        <w:rPr>
          <w:sz w:val="24"/>
          <w:szCs w:val="24"/>
        </w:rPr>
      </w:pPr>
    </w:p>
    <w:p w14:paraId="31209EDA" w14:textId="77777777" w:rsidR="00020146" w:rsidRDefault="002F6772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Eff. Date: Mar. 2020</w:t>
      </w:r>
    </w:p>
    <w:sectPr w:rsidR="00020146">
      <w:type w:val="continuous"/>
      <w:pgSz w:w="16840" w:h="11909" w:orient="landscape"/>
      <w:pgMar w:top="303" w:right="38" w:bottom="0" w:left="160" w:header="0" w:footer="0" w:gutter="0"/>
      <w:cols w:num="4" w:space="720" w:equalWidth="0">
        <w:col w:w="3740" w:space="532"/>
        <w:col w:w="3828" w:space="340"/>
        <w:col w:w="3900" w:space="440"/>
        <w:col w:w="3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31B"/>
    <w:multiLevelType w:val="hybridMultilevel"/>
    <w:tmpl w:val="9B1E46E2"/>
    <w:lvl w:ilvl="0" w:tplc="CDACE274">
      <w:start w:val="1"/>
      <w:numFmt w:val="decimal"/>
      <w:lvlText w:val="%1."/>
      <w:lvlJc w:val="left"/>
    </w:lvl>
    <w:lvl w:ilvl="1" w:tplc="1F7C5402">
      <w:numFmt w:val="decimal"/>
      <w:lvlText w:val=""/>
      <w:lvlJc w:val="left"/>
    </w:lvl>
    <w:lvl w:ilvl="2" w:tplc="32E4C61C">
      <w:numFmt w:val="decimal"/>
      <w:lvlText w:val=""/>
      <w:lvlJc w:val="left"/>
    </w:lvl>
    <w:lvl w:ilvl="3" w:tplc="B97450FA">
      <w:numFmt w:val="decimal"/>
      <w:lvlText w:val=""/>
      <w:lvlJc w:val="left"/>
    </w:lvl>
    <w:lvl w:ilvl="4" w:tplc="E4565FE4">
      <w:numFmt w:val="decimal"/>
      <w:lvlText w:val=""/>
      <w:lvlJc w:val="left"/>
    </w:lvl>
    <w:lvl w:ilvl="5" w:tplc="0B6A38B8">
      <w:numFmt w:val="decimal"/>
      <w:lvlText w:val=""/>
      <w:lvlJc w:val="left"/>
    </w:lvl>
    <w:lvl w:ilvl="6" w:tplc="42866866">
      <w:numFmt w:val="decimal"/>
      <w:lvlText w:val=""/>
      <w:lvlJc w:val="left"/>
    </w:lvl>
    <w:lvl w:ilvl="7" w:tplc="929E4BAE">
      <w:numFmt w:val="decimal"/>
      <w:lvlText w:val=""/>
      <w:lvlJc w:val="left"/>
    </w:lvl>
    <w:lvl w:ilvl="8" w:tplc="A394E7A6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D1125D3C"/>
    <w:lvl w:ilvl="0" w:tplc="489874BE">
      <w:start w:val="1"/>
      <w:numFmt w:val="decimal"/>
      <w:lvlText w:val="%1."/>
      <w:lvlJc w:val="left"/>
    </w:lvl>
    <w:lvl w:ilvl="1" w:tplc="0F28F7B8">
      <w:numFmt w:val="decimal"/>
      <w:lvlText w:val=""/>
      <w:lvlJc w:val="left"/>
    </w:lvl>
    <w:lvl w:ilvl="2" w:tplc="DB4219E6">
      <w:numFmt w:val="decimal"/>
      <w:lvlText w:val=""/>
      <w:lvlJc w:val="left"/>
    </w:lvl>
    <w:lvl w:ilvl="3" w:tplc="0D98CF8E">
      <w:numFmt w:val="decimal"/>
      <w:lvlText w:val=""/>
      <w:lvlJc w:val="left"/>
    </w:lvl>
    <w:lvl w:ilvl="4" w:tplc="1444FA0A">
      <w:numFmt w:val="decimal"/>
      <w:lvlText w:val=""/>
      <w:lvlJc w:val="left"/>
    </w:lvl>
    <w:lvl w:ilvl="5" w:tplc="D7D46DB0">
      <w:numFmt w:val="decimal"/>
      <w:lvlText w:val=""/>
      <w:lvlJc w:val="left"/>
    </w:lvl>
    <w:lvl w:ilvl="6" w:tplc="8E1AEE62">
      <w:numFmt w:val="decimal"/>
      <w:lvlText w:val=""/>
      <w:lvlJc w:val="left"/>
    </w:lvl>
    <w:lvl w:ilvl="7" w:tplc="E856C122">
      <w:numFmt w:val="decimal"/>
      <w:lvlText w:val=""/>
      <w:lvlJc w:val="left"/>
    </w:lvl>
    <w:lvl w:ilvl="8" w:tplc="BD46B072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5A8AEE82"/>
    <w:lvl w:ilvl="0" w:tplc="9A263A7A">
      <w:start w:val="3"/>
      <w:numFmt w:val="decimal"/>
      <w:lvlText w:val="%1."/>
      <w:lvlJc w:val="left"/>
    </w:lvl>
    <w:lvl w:ilvl="1" w:tplc="AC361356">
      <w:numFmt w:val="decimal"/>
      <w:lvlText w:val=""/>
      <w:lvlJc w:val="left"/>
    </w:lvl>
    <w:lvl w:ilvl="2" w:tplc="10F291C8">
      <w:numFmt w:val="decimal"/>
      <w:lvlText w:val=""/>
      <w:lvlJc w:val="left"/>
    </w:lvl>
    <w:lvl w:ilvl="3" w:tplc="0C5810D8">
      <w:numFmt w:val="decimal"/>
      <w:lvlText w:val=""/>
      <w:lvlJc w:val="left"/>
    </w:lvl>
    <w:lvl w:ilvl="4" w:tplc="B15A46BE">
      <w:numFmt w:val="decimal"/>
      <w:lvlText w:val=""/>
      <w:lvlJc w:val="left"/>
    </w:lvl>
    <w:lvl w:ilvl="5" w:tplc="5B424BBA">
      <w:numFmt w:val="decimal"/>
      <w:lvlText w:val=""/>
      <w:lvlJc w:val="left"/>
    </w:lvl>
    <w:lvl w:ilvl="6" w:tplc="840C6A22">
      <w:numFmt w:val="decimal"/>
      <w:lvlText w:val=""/>
      <w:lvlJc w:val="left"/>
    </w:lvl>
    <w:lvl w:ilvl="7" w:tplc="195898B6">
      <w:numFmt w:val="decimal"/>
      <w:lvlText w:val=""/>
      <w:lvlJc w:val="left"/>
    </w:lvl>
    <w:lvl w:ilvl="8" w:tplc="29F4E832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17FA26CE"/>
    <w:lvl w:ilvl="0" w:tplc="F68ACD44">
      <w:start w:val="8"/>
      <w:numFmt w:val="decimal"/>
      <w:lvlText w:val="%1."/>
      <w:lvlJc w:val="left"/>
    </w:lvl>
    <w:lvl w:ilvl="1" w:tplc="334447CA">
      <w:numFmt w:val="decimal"/>
      <w:lvlText w:val=""/>
      <w:lvlJc w:val="left"/>
    </w:lvl>
    <w:lvl w:ilvl="2" w:tplc="6F300BB6">
      <w:numFmt w:val="decimal"/>
      <w:lvlText w:val=""/>
      <w:lvlJc w:val="left"/>
    </w:lvl>
    <w:lvl w:ilvl="3" w:tplc="BC84A464">
      <w:numFmt w:val="decimal"/>
      <w:lvlText w:val=""/>
      <w:lvlJc w:val="left"/>
    </w:lvl>
    <w:lvl w:ilvl="4" w:tplc="1038757E">
      <w:numFmt w:val="decimal"/>
      <w:lvlText w:val=""/>
      <w:lvlJc w:val="left"/>
    </w:lvl>
    <w:lvl w:ilvl="5" w:tplc="FF8E89D4">
      <w:numFmt w:val="decimal"/>
      <w:lvlText w:val=""/>
      <w:lvlJc w:val="left"/>
    </w:lvl>
    <w:lvl w:ilvl="6" w:tplc="1F567B18">
      <w:numFmt w:val="decimal"/>
      <w:lvlText w:val=""/>
      <w:lvlJc w:val="left"/>
    </w:lvl>
    <w:lvl w:ilvl="7" w:tplc="C9C65AFE">
      <w:numFmt w:val="decimal"/>
      <w:lvlText w:val=""/>
      <w:lvlJc w:val="left"/>
    </w:lvl>
    <w:lvl w:ilvl="8" w:tplc="4EE4E46E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CC6AA47E"/>
    <w:lvl w:ilvl="0" w:tplc="0C6AAB3E">
      <w:start w:val="1"/>
      <w:numFmt w:val="decimal"/>
      <w:lvlText w:val="%1."/>
      <w:lvlJc w:val="left"/>
    </w:lvl>
    <w:lvl w:ilvl="1" w:tplc="F6AA959C">
      <w:numFmt w:val="decimal"/>
      <w:lvlText w:val=""/>
      <w:lvlJc w:val="left"/>
    </w:lvl>
    <w:lvl w:ilvl="2" w:tplc="FA86B3AA">
      <w:numFmt w:val="decimal"/>
      <w:lvlText w:val=""/>
      <w:lvlJc w:val="left"/>
    </w:lvl>
    <w:lvl w:ilvl="3" w:tplc="2EE4480A">
      <w:numFmt w:val="decimal"/>
      <w:lvlText w:val=""/>
      <w:lvlJc w:val="left"/>
    </w:lvl>
    <w:lvl w:ilvl="4" w:tplc="F5FA013A">
      <w:numFmt w:val="decimal"/>
      <w:lvlText w:val=""/>
      <w:lvlJc w:val="left"/>
    </w:lvl>
    <w:lvl w:ilvl="5" w:tplc="7BD07FC0">
      <w:numFmt w:val="decimal"/>
      <w:lvlText w:val=""/>
      <w:lvlJc w:val="left"/>
    </w:lvl>
    <w:lvl w:ilvl="6" w:tplc="71567308">
      <w:numFmt w:val="decimal"/>
      <w:lvlText w:val=""/>
      <w:lvlJc w:val="left"/>
    </w:lvl>
    <w:lvl w:ilvl="7" w:tplc="793436E8">
      <w:numFmt w:val="decimal"/>
      <w:lvlText w:val=""/>
      <w:lvlJc w:val="left"/>
    </w:lvl>
    <w:lvl w:ilvl="8" w:tplc="F2B47C24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B844798E"/>
    <w:lvl w:ilvl="0" w:tplc="A09021BA">
      <w:start w:val="1"/>
      <w:numFmt w:val="decimal"/>
      <w:lvlText w:val="%1."/>
      <w:lvlJc w:val="left"/>
    </w:lvl>
    <w:lvl w:ilvl="1" w:tplc="6510A058">
      <w:numFmt w:val="decimal"/>
      <w:lvlText w:val=""/>
      <w:lvlJc w:val="left"/>
    </w:lvl>
    <w:lvl w:ilvl="2" w:tplc="CA4C5F5E">
      <w:numFmt w:val="decimal"/>
      <w:lvlText w:val=""/>
      <w:lvlJc w:val="left"/>
    </w:lvl>
    <w:lvl w:ilvl="3" w:tplc="F5E63A70">
      <w:numFmt w:val="decimal"/>
      <w:lvlText w:val=""/>
      <w:lvlJc w:val="left"/>
    </w:lvl>
    <w:lvl w:ilvl="4" w:tplc="5B2AE172">
      <w:numFmt w:val="decimal"/>
      <w:lvlText w:val=""/>
      <w:lvlJc w:val="left"/>
    </w:lvl>
    <w:lvl w:ilvl="5" w:tplc="939EBDD2">
      <w:numFmt w:val="decimal"/>
      <w:lvlText w:val=""/>
      <w:lvlJc w:val="left"/>
    </w:lvl>
    <w:lvl w:ilvl="6" w:tplc="9E246914">
      <w:numFmt w:val="decimal"/>
      <w:lvlText w:val=""/>
      <w:lvlJc w:val="left"/>
    </w:lvl>
    <w:lvl w:ilvl="7" w:tplc="A9EA10BC">
      <w:numFmt w:val="decimal"/>
      <w:lvlText w:val=""/>
      <w:lvlJc w:val="left"/>
    </w:lvl>
    <w:lvl w:ilvl="8" w:tplc="50505F90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ED86BF00"/>
    <w:lvl w:ilvl="0" w:tplc="F136507A">
      <w:start w:val="1"/>
      <w:numFmt w:val="bullet"/>
      <w:lvlText w:val="з"/>
      <w:lvlJc w:val="left"/>
    </w:lvl>
    <w:lvl w:ilvl="1" w:tplc="C33ED41C">
      <w:numFmt w:val="decimal"/>
      <w:lvlText w:val=""/>
      <w:lvlJc w:val="left"/>
    </w:lvl>
    <w:lvl w:ilvl="2" w:tplc="D4762CD6">
      <w:numFmt w:val="decimal"/>
      <w:lvlText w:val=""/>
      <w:lvlJc w:val="left"/>
    </w:lvl>
    <w:lvl w:ilvl="3" w:tplc="8DB0FD78">
      <w:numFmt w:val="decimal"/>
      <w:lvlText w:val=""/>
      <w:lvlJc w:val="left"/>
    </w:lvl>
    <w:lvl w:ilvl="4" w:tplc="B11AA32C">
      <w:numFmt w:val="decimal"/>
      <w:lvlText w:val=""/>
      <w:lvlJc w:val="left"/>
    </w:lvl>
    <w:lvl w:ilvl="5" w:tplc="397218C4">
      <w:numFmt w:val="decimal"/>
      <w:lvlText w:val=""/>
      <w:lvlJc w:val="left"/>
    </w:lvl>
    <w:lvl w:ilvl="6" w:tplc="8C5651D2">
      <w:numFmt w:val="decimal"/>
      <w:lvlText w:val=""/>
      <w:lvlJc w:val="left"/>
    </w:lvl>
    <w:lvl w:ilvl="7" w:tplc="34807DA4">
      <w:numFmt w:val="decimal"/>
      <w:lvlText w:val=""/>
      <w:lvlJc w:val="left"/>
    </w:lvl>
    <w:lvl w:ilvl="8" w:tplc="7B3AF21E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240AEFAC"/>
    <w:lvl w:ilvl="0" w:tplc="5B18FDC0">
      <w:start w:val="1"/>
      <w:numFmt w:val="decimal"/>
      <w:lvlText w:val="%1."/>
      <w:lvlJc w:val="left"/>
    </w:lvl>
    <w:lvl w:ilvl="1" w:tplc="484E6D00">
      <w:numFmt w:val="decimal"/>
      <w:lvlText w:val=""/>
      <w:lvlJc w:val="left"/>
    </w:lvl>
    <w:lvl w:ilvl="2" w:tplc="2A740914">
      <w:numFmt w:val="decimal"/>
      <w:lvlText w:val=""/>
      <w:lvlJc w:val="left"/>
    </w:lvl>
    <w:lvl w:ilvl="3" w:tplc="AA00674A">
      <w:numFmt w:val="decimal"/>
      <w:lvlText w:val=""/>
      <w:lvlJc w:val="left"/>
    </w:lvl>
    <w:lvl w:ilvl="4" w:tplc="E57C5A0A">
      <w:numFmt w:val="decimal"/>
      <w:lvlText w:val=""/>
      <w:lvlJc w:val="left"/>
    </w:lvl>
    <w:lvl w:ilvl="5" w:tplc="AF000282">
      <w:numFmt w:val="decimal"/>
      <w:lvlText w:val=""/>
      <w:lvlJc w:val="left"/>
    </w:lvl>
    <w:lvl w:ilvl="6" w:tplc="6E90FDE4">
      <w:numFmt w:val="decimal"/>
      <w:lvlText w:val=""/>
      <w:lvlJc w:val="left"/>
    </w:lvl>
    <w:lvl w:ilvl="7" w:tplc="C9DEF674">
      <w:numFmt w:val="decimal"/>
      <w:lvlText w:val=""/>
      <w:lvlJc w:val="left"/>
    </w:lvl>
    <w:lvl w:ilvl="8" w:tplc="76426818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E814EDAC"/>
    <w:lvl w:ilvl="0" w:tplc="92F2EC60">
      <w:start w:val="1"/>
      <w:numFmt w:val="decimal"/>
      <w:lvlText w:val="%1."/>
      <w:lvlJc w:val="left"/>
    </w:lvl>
    <w:lvl w:ilvl="1" w:tplc="B09E4330">
      <w:numFmt w:val="decimal"/>
      <w:lvlText w:val=""/>
      <w:lvlJc w:val="left"/>
    </w:lvl>
    <w:lvl w:ilvl="2" w:tplc="E8C0AA34">
      <w:numFmt w:val="decimal"/>
      <w:lvlText w:val=""/>
      <w:lvlJc w:val="left"/>
    </w:lvl>
    <w:lvl w:ilvl="3" w:tplc="06B6AFFA">
      <w:numFmt w:val="decimal"/>
      <w:lvlText w:val=""/>
      <w:lvlJc w:val="left"/>
    </w:lvl>
    <w:lvl w:ilvl="4" w:tplc="A41AE360">
      <w:numFmt w:val="decimal"/>
      <w:lvlText w:val=""/>
      <w:lvlJc w:val="left"/>
    </w:lvl>
    <w:lvl w:ilvl="5" w:tplc="83BC3CFA">
      <w:numFmt w:val="decimal"/>
      <w:lvlText w:val=""/>
      <w:lvlJc w:val="left"/>
    </w:lvl>
    <w:lvl w:ilvl="6" w:tplc="8DA8EBAC">
      <w:numFmt w:val="decimal"/>
      <w:lvlText w:val=""/>
      <w:lvlJc w:val="left"/>
    </w:lvl>
    <w:lvl w:ilvl="7" w:tplc="C784AED2">
      <w:numFmt w:val="decimal"/>
      <w:lvlText w:val=""/>
      <w:lvlJc w:val="left"/>
    </w:lvl>
    <w:lvl w:ilvl="8" w:tplc="2398D12A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BF9A00D6"/>
    <w:lvl w:ilvl="0" w:tplc="8A043A64">
      <w:start w:val="4"/>
      <w:numFmt w:val="decimal"/>
      <w:lvlText w:val="%1."/>
      <w:lvlJc w:val="left"/>
    </w:lvl>
    <w:lvl w:ilvl="1" w:tplc="948423FE">
      <w:numFmt w:val="decimal"/>
      <w:lvlText w:val=""/>
      <w:lvlJc w:val="left"/>
    </w:lvl>
    <w:lvl w:ilvl="2" w:tplc="5246AD88">
      <w:numFmt w:val="decimal"/>
      <w:lvlText w:val=""/>
      <w:lvlJc w:val="left"/>
    </w:lvl>
    <w:lvl w:ilvl="3" w:tplc="AB56AD44">
      <w:numFmt w:val="decimal"/>
      <w:lvlText w:val=""/>
      <w:lvlJc w:val="left"/>
    </w:lvl>
    <w:lvl w:ilvl="4" w:tplc="BB88D9A2">
      <w:numFmt w:val="decimal"/>
      <w:lvlText w:val=""/>
      <w:lvlJc w:val="left"/>
    </w:lvl>
    <w:lvl w:ilvl="5" w:tplc="B4269D82">
      <w:numFmt w:val="decimal"/>
      <w:lvlText w:val=""/>
      <w:lvlJc w:val="left"/>
    </w:lvl>
    <w:lvl w:ilvl="6" w:tplc="E9A87D48">
      <w:numFmt w:val="decimal"/>
      <w:lvlText w:val=""/>
      <w:lvlJc w:val="left"/>
    </w:lvl>
    <w:lvl w:ilvl="7" w:tplc="915E5252">
      <w:numFmt w:val="decimal"/>
      <w:lvlText w:val=""/>
      <w:lvlJc w:val="left"/>
    </w:lvl>
    <w:lvl w:ilvl="8" w:tplc="77DA8642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E3889D64"/>
    <w:lvl w:ilvl="0" w:tplc="A1D29B18">
      <w:start w:val="1"/>
      <w:numFmt w:val="decimal"/>
      <w:lvlText w:val="%1."/>
      <w:lvlJc w:val="left"/>
    </w:lvl>
    <w:lvl w:ilvl="1" w:tplc="7A4AE23C">
      <w:numFmt w:val="decimal"/>
      <w:lvlText w:val=""/>
      <w:lvlJc w:val="left"/>
    </w:lvl>
    <w:lvl w:ilvl="2" w:tplc="9844E776">
      <w:numFmt w:val="decimal"/>
      <w:lvlText w:val=""/>
      <w:lvlJc w:val="left"/>
    </w:lvl>
    <w:lvl w:ilvl="3" w:tplc="54A0F722">
      <w:numFmt w:val="decimal"/>
      <w:lvlText w:val=""/>
      <w:lvlJc w:val="left"/>
    </w:lvl>
    <w:lvl w:ilvl="4" w:tplc="6FB2A050">
      <w:numFmt w:val="decimal"/>
      <w:lvlText w:val=""/>
      <w:lvlJc w:val="left"/>
    </w:lvl>
    <w:lvl w:ilvl="5" w:tplc="B25AC428">
      <w:numFmt w:val="decimal"/>
      <w:lvlText w:val=""/>
      <w:lvlJc w:val="left"/>
    </w:lvl>
    <w:lvl w:ilvl="6" w:tplc="D2F0C818">
      <w:numFmt w:val="decimal"/>
      <w:lvlText w:val=""/>
      <w:lvlJc w:val="left"/>
    </w:lvl>
    <w:lvl w:ilvl="7" w:tplc="EDDCB770">
      <w:numFmt w:val="decimal"/>
      <w:lvlText w:val=""/>
      <w:lvlJc w:val="left"/>
    </w:lvl>
    <w:lvl w:ilvl="8" w:tplc="D74054D4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46"/>
    <w:rsid w:val="00020146"/>
    <w:rsid w:val="002F6772"/>
    <w:rsid w:val="003A03B4"/>
    <w:rsid w:val="004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7FB7"/>
  <w15:docId w15:val="{3F94DE82-30F1-4D3F-825B-E1874A4E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dcterms:created xsi:type="dcterms:W3CDTF">2021-01-26T14:25:00Z</dcterms:created>
  <dcterms:modified xsi:type="dcterms:W3CDTF">2021-01-26T12:25:00Z</dcterms:modified>
</cp:coreProperties>
</file>